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🚀 蒸汽锅炉结垢1毫米，燃料浪费多少？算完这笔账吓一跳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在工业生产中，蒸汽锅炉被誉为工厂的"心脏"❤️，源源不断地输送着动力。然而，在这颗心脏的内壁上，正悄然发生着一场不为人知的"血管堵塞"危机🧩。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很多人直觉认为"1毫米"微不足道📏，但在高温高压的锅炉世界里，这层薄薄的水垢就是一道致命的"隔热防火墙"🔥。它不仅锁住了热量，吞噬了你的利润💰，更在微观层面埋下了巨大的安全隐患⚠️。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根据权威行业数据与热力学计算，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1毫米水垢导致的燃料浪费通常在3%到8%之间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。但这仅仅是冰山一角❄️，为了让你看清这个"隐形杀手"的真面目，我们需要深入到分子层面，去解构它为什么会形成，以及它是如何一步步摧毁锅炉系统的。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5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💰 一、 经济账：1毫米水垢到底"吃"掉多少钱？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水垢的导热系数极低📉，通常仅为钢材的1/30到1/50。这意味着，为了把水烧开，锅炉必须燃烧更多的燃料来穿透这层"隔热层"。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📊 燃料浪费对比分析</w:t>
      </w:r>
      <w:bookmarkEnd w:id="1007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0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项目</w:t>
            </w:r>
            <w:bookmarkEnd w:id="100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0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数值</w:t>
            </w:r>
            <w:bookmarkEnd w:id="100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影响程度</w:t>
            </w:r>
            <w:bookmarkEnd w:id="1010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导热系数（钢材）</w:t>
            </w:r>
            <w:bookmarkEnd w:id="101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45-50 W/(m·K)</w:t>
            </w:r>
            <w:bookmarkEnd w:id="101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⭐⭐⭐⭐⭐</w:t>
            </w:r>
            <w:bookmarkEnd w:id="101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导热系数（水垢）</w:t>
            </w:r>
            <w:bookmarkEnd w:id="101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0.5-2.0 W/(m·K)</w:t>
            </w:r>
            <w:bookmarkEnd w:id="101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⭐</w:t>
            </w:r>
            <w:bookmarkEnd w:id="101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燃料浪费比例</w:t>
            </w:r>
            <w:bookmarkEnd w:id="101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3%-8%</w:t>
            </w:r>
            <w:bookmarkEnd w:id="101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⭐⭐⭐⭐</w:t>
            </w:r>
            <w:bookmarkEnd w:id="1019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🧮 真金白银的亏损（算笔账）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假设你拥有一台10吨/小时的蒸汽锅炉，每天运行10小时⏱️。如果不结垢，每天燃料成本是1万元💵；一旦结垢1毫米（按保守5%计算），每天就要多烧500元💵。一个月下来就是1.5万元💵，一年运行10个月就是15万元💵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💡 结论：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这15万元，足够你买一套顶级的软化水设备，或者给锅炉做一次深度的化学清洗了🧼。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🔬 二、 深度解析：水垢为何如此顽固？（化学与结构分析）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要理解水垢的危害，首先必须理解它的成因。水垢并非凭空产生，而是水中溶解物质在特定物理化学条件下发生相变的结果。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 硬度的来源与热分解反应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天然水中含有大量的钙（Ca²⁺）和镁（Mg²⁺）离子💧，这些被称为"硬度离子"。当水在锅炉中被加热时🔥，原本溶解在水中的重碳酸盐会发生热分解。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最典型的反应是重碳酸钙的分解。在常温下它稳定存在🌡️，但一旦受热，就会分解释放出二氧化碳，并生成难溶于水的碳酸钙沉淀：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Ca(HCO₃)₂ → CaCO₃↓ + CO₂↑ + H₂O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🧪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这就是最常见的水垢——碳酸盐水垢的主要成分。这种沉淀物起初是微小的晶体💎，随着水分不断蒸发浓缩💧，它们迅速聚集并附着在金属壁上。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 溶解度逆温特性与硫酸盐垢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除了碳酸盐，硫酸钙（CaSO₄）是另一种可怕的结垢成分。与大多数物质不同，硫酸钙具有"逆温溶解度"特性🌡️↓。也就是说，水温越高，它在水里的溶解度反而越低📉。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当锅炉水温超过120°C时🔥，硫酸钙会迅速从水中析出，形成坚硬如石的硫酸盐水垢。这种垢层结构致密💎，导热性能极差🌡️，且极难通过普通的酸洗去除🚫。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 电化学腐蚀与氧化铁垢（Fe₃O₄）</w:t>
      </w:r>
      <w:bookmarkEnd w:id="10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除了钙镁离子，锅炉自身的腐蚀产物也是水垢的重要来源。锅炉钢材（Fe）在高温水和溶解氧的作用下会发生腐蚀，生成磁性氧化铁（Fe₃O₄）。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其反应过程复杂，通常涉及铁的氧化和氢氧化物的脱水：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3Fe + 4H₂O → Fe₃O₄ + 4H₂↑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🧪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或者通过氢氧化铁的转化：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2Fe(OH)₃ + Fe(OH)₂ → Fe₃O₄ + 4H₂O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🧪</w:t>
      </w:r>
      <w:bookmarkEnd w:id="10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这种氧化铁垢通常呈黑色⚫，质地坚硬💎，且往往伴随着严重的"垢下腐蚀"。</w:t>
      </w:r>
      <w:bookmarkEnd w:id="10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40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🔍 三、 结构分析：微观层面的"绝热层"与"腐蚀源"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如果我们用显微镜🔬观察这1毫米的水垢，会发现它并非简单的固体层，而是一个复杂的微观结构体。</w:t>
      </w:r>
      <w:bookmarkEnd w:id="10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 晶体结构与热阻分析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水垢层通常呈现出多层结构：</w:t>
      </w:r>
      <w:bookmarkEnd w:id="104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🔵 紧贴金属壁的是致密的底层（往往是氧化铁或硫酸钙）</w:t>
      </w:r>
      <w:bookmarkEnd w:id="104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🔴 向外是疏松的沉积层（碳酸钙和泥沙）</w:t>
      </w:r>
      <w:bookmarkEnd w:id="10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从热力学角度看，钢材的导热系数约为45-50 W/(m·K)🌡️，而碳酸钙水垢的导热系数仅为0.5-2.0 W/(m·K)❄️。这巨大的差异意味着，热量在穿过这1毫米水垢时，会遇到巨大的热阻🔥↔️❄️。为了维持同样的蒸发量，炉膛温度必须被迫升高🔥，导致排烟温度上升🌡️，热效率直线下降📉。</w:t>
      </w:r>
      <w:bookmarkEnd w:id="10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 垢下腐蚀的微观机制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更可怕的是水垢的多孔性🕳️。在微观结构上，水垢层充满了毛细孔道。锅炉水会渗入这些孔隙💧，在垢层与金属壁的界面处发生"浓缩"。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由于传热受阻🚫，界面处的温度极高🌡️🔥，导致渗入的水分瞬间蒸发💨，使得该处的碱性物质（如氢氧化钠 NaOH）浓度急剧升高📈，可能达到10%甚至更高📈。高浓度的碱液会直接溶解钢铁表面的保护膜（Fe₃O₄），生成可溶性的铁酸钠（NaFeO₂）：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Fe₃O₄ + 4NaOH → 2NaFeO₂ + Na₂FeO₂ + 2H₂O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🧪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这种反应会像白蚁🐜蛀蚀木头一样，从内部啃食锅炉钢板，导致管壁变薄📉、穿孔🕳️，最终引发爆管事故💥。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⚠️ 四、 安全账：比"费钱"更可怕的是"玩命"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如果说费钱只是让你心疼😢，那么结垢带来的安全隐患则是致命的💀。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🔥 金属过热与爆管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因为热量传不进水侧💧，热量就会积聚在锅炉钢板上🌡️🔥。钢材温度一旦超过允许极限🌡️⬆️，强度就会急剧下降📉。后果是锅炉管壁会鼓包🧺、变形🌀，最终导致爆管💥。在高压环境下，爆管无异于一颗炸弹💣。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⚙️ 出力下降影响生产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因为传热不好🌡️，你烧了更多的火🔥，但产出的蒸汽却变少了💨📉。后果是锅炉蒸发量降低📉，可能导致生产线供汽不足📉，影响生产效率📉。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🛠️ 五、 避坑指南：如何守住这笔钱？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既然知道了危害，解决办法其实很成熟✅：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🧪 1. 源头控制（最重要）</w:t>
      </w:r>
      <w:bookmarkEnd w:id="106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安装/维护软化水设备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：这是锅炉的"肾脏"。必须确保进入锅炉的水硬度达标（通常要求硬度&lt;0.03mmol/L）</w:t>
      </w:r>
      <w:bookmarkEnd w:id="106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除氧处理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：去除水中的氧气，防止腐蚀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🔧 2. 过程管理</w:t>
      </w:r>
      <w:bookmarkEnd w:id="106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合理排污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：定期排放锅炉底部的高浓度盐水🚰，防止杂质沉积</w:t>
      </w:r>
      <w:bookmarkEnd w:id="106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加药处理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：在锅炉内加入阻垢剂，让杂质变成泥渣排走，而不是结成硬垢</w:t>
      </w:r>
      <w:bookmarkEnd w:id="10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🩺 3. 定期"体检"</w:t>
      </w:r>
      <w:bookmarkEnd w:id="106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停炉检查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：每年至少一次停炉，打开人孔手孔检查结垢情况🔍</w:t>
      </w:r>
      <w:bookmarkEnd w:id="106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化学清洗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：一旦发现结垢，必须请专业队伍进行化学清洗🧼，切勿自己盲目操作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6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📝 六、 结语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锅炉结垢1毫米，看似不起眼👀，实则是在"烧钱"💸和"埋雷"💣。这层由CaCO₃、CaSO₄和Fe₃O₄构成的坚硬外壳💎，不仅每年吞噬着数万元的燃料费💵，更在微观层面通过垢下腐蚀不断削弱设备的生命力📉。</w:t>
      </w:r>
      <w:bookmarkEnd w:id="10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🎯 做好水处理，不仅是算好经济账，更是守住安全底线！</w:t>
      </w:r>
      <w:bookmarkEnd w:id="10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💡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温馨提示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：定期检查锅炉水质，及时清理水垢，让您的设备高效运行，安全生产！</w:t>
      </w:r>
      <w:bookmarkEnd w:id="107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2026-04-16T01:48:57Z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MPX6tWXZBq7gkUhTcBNT9duotNpBugVjScCp2dCH6/M=","ProduceID":"doc_sgs:14184be9-dde4-49c1-aa61-069935390149","ReservedCode2":"MPX6tWXZBq7gkUhTcBNT9duotNpBugVjScCp2dCH6/M=","PropagateID":"doc_sgs:14184be9-dde4-49c1-aa61-069935390149","ContentProducer":"001191440101MA9Y9T4H7A00000"}</vt:lpwstr>
  </property>
</Properties>
</file>