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8"/>
        </w:rPr>
      </w:pPr>
      <w:bookmarkStart w:id="1001" w:name=""/>
      <w:r>
        <w:rPr>
          <w:rFonts w:ascii="宋体" w:cs="宋体" w:eastAsia="宋体" w:hAnsi="宋体"/>
          <w:sz w:val="28"/>
          <w:spacing w:val="0"/>
          <w:b w:val="on"/>
          <w:i w:val="off"/>
        </w:rPr>
        <w:t>光伏行业超纯水制备：针对高硬度原水的预处理工艺优化</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n"/>
          <w:i w:val="off"/>
        </w:rPr>
        <w:t>摘要</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ff"/>
          <w:i w:val="off"/>
        </w:rPr>
        <w:t>本研究旨在优化光伏行业高硬度原水的预处理工艺，以提升超纯水制备系统的运行效率与产水质量，降低生产成本并减少环境污染。通过文献调研、实验分析以及工程案例对比等方法，对现有预处理工艺进行全面评估，并针对性地提出优化策略。研究采用了新型化学药剂、优化反应条件以及组合工艺设计等手段。实验结果表明，优化后的预处理工艺显著提高了硬度去除率，产水水质稳定达标，同时有效降低了药剂消耗与运行成本。该研究成果为光伏行业超纯水制备提供了经济高效的预处理解决方案，具有重要的工程应用价值与行业推广前景。</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关键词:</w:t>
      </w:r>
      <w:r>
        <w:rPr>
          <w:rFonts w:ascii="宋体" w:cs="宋体" w:eastAsia="宋体" w:hAnsi="宋体"/>
          <w:sz w:val="24"/>
          <w:spacing w:val="0"/>
          <w:b w:val="off"/>
          <w:i w:val="off"/>
        </w:rPr>
        <w:t xml:space="preserve">  光伏行业；超纯水制备；高硬度原水；预处理工艺；优化</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n"/>
          <w:i w:val="off"/>
        </w:rPr>
        <w:t>Abstract</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ff"/>
          <w:i w:val="off"/>
        </w:rPr>
        <w:t>This study aims to optimize the pretreatment process of high hardness raw water in the photovoltaic industry to improve the operation efficiency and water production quality of the ultrapure water preparation system, reduce production costs and environmental pollution. Through literature research, experimental analysis and engineering case comparison, the existing pretreatment processes are comprehensively evaluated, and optimization strategies are proposed. New chemical reagents, optimized reaction conditions and combined process design were adopted in the study. The experimental results show that the optimized pretreatment process significantly improves the hardness removal rate, the water production quality is stable and up to standard, and the chemical consumption and operation costs are effectively reduced. The research results provide an economical and efficient pretreatment solution for the preparation of ultrapure water in the photovoltaic industry, and have important engineering application value and industry promotion prospects.</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ff"/>
          <w:i w:val="off"/>
        </w:rPr>
        <w:t/>
      </w:r>
      <w:r>
        <w:rPr>
          <w:rFonts w:ascii="宋体" w:cs="宋体" w:eastAsia="宋体" w:hAnsi="宋体"/>
          <w:sz w:val="24"/>
          <w:spacing w:val="0"/>
          <w:b w:val="on"/>
          <w:i w:val="off"/>
        </w:rPr>
        <w:t>Keyword:</w:t>
      </w:r>
      <w:r>
        <w:rPr>
          <w:rFonts w:ascii="宋体" w:cs="宋体" w:eastAsia="宋体" w:hAnsi="宋体"/>
          <w:sz w:val="24"/>
          <w:spacing w:val="0"/>
          <w:b w:val="off"/>
          <w:i w:val="off"/>
        </w:rPr>
        <w:t xml:space="preserve">  Photovoltaic industry; Ultrapure water preparation; High - hardness raw water; Pretreatment process; Optimization</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n"/>
          <w:i w:val="off"/>
        </w:rPr>
        <w:t>1. 引言</w:t>
      </w:r>
      <w:bookmarkEnd w:id="1008"/>
    </w:p>
    <w:p>
      <w:pPr>
        <w:pageBreakBefore w:val="off"/>
        <w:tabs/>
        <w:wordWrap w:val="on"/>
        <w:spacing w:after="0" w:before="160"/>
        <w:ind w:left="0" w:right="0"/>
        <w:jc w:val="left"/>
        <w:textAlignment w:val="auto"/>
        <w:rPr>
          <w:sz w:val="20"/>
        </w:rPr>
      </w:pPr>
      <w:bookmarkStart w:id="1009" w:name=""/>
      <w:r>
        <w:rPr>
          <w:rFonts w:ascii="宋体" w:cs="宋体" w:eastAsia="宋体" w:hAnsi="宋体"/>
          <w:sz w:val="20"/>
          <w:spacing w:val="0"/>
          <w:b w:val="on"/>
          <w:i w:val="off"/>
        </w:rPr>
        <w:t>1.1 光伏行业背景</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ff"/>
          <w:i w:val="off"/>
        </w:rPr>
        <w:t>随着全球能源结构的转型与可持续发展目标的推进，光伏行业作为新能源领域的重要组成部分，正逐步成为现代能源体系的核心支柱之一。光伏电池片的生产过程中，超纯水被广泛应用于硅片清洗、刻蚀及制绒等关键工艺环节，其水质直接影响电池片的转换效率与产品质量</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特别是在单晶硅片生产过程中，高纯度的水能够有效减少表面污染物的残留，从而提升电池片的电学性能与可靠性。与此同时，我国“双碳”目标的提出进一步推动了光伏产业的快速发展，使得光伏工厂的设计与建设需求显著增加</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。在此背景下，如何保障超纯水系统的稳定运行并满足生产工艺对水质的高标准要求，已成为光伏行业亟待解决的关键技术问题之一。</w:t>
      </w:r>
      <w:bookmarkEnd w:id="1010"/>
    </w:p>
    <w:p>
      <w:pPr>
        <w:pageBreakBefore w:val="off"/>
        <w:tabs/>
        <w:wordWrap w:val="on"/>
        <w:spacing w:after="0" w:before="160"/>
        <w:ind w:left="0" w:right="0"/>
        <w:jc w:val="left"/>
        <w:textAlignment w:val="auto"/>
        <w:rPr>
          <w:sz w:val="20"/>
        </w:rPr>
      </w:pPr>
      <w:bookmarkStart w:id="1011" w:name=""/>
      <w:r>
        <w:rPr>
          <w:rFonts w:ascii="宋体" w:cs="宋体" w:eastAsia="宋体" w:hAnsi="宋体"/>
          <w:sz w:val="20"/>
          <w:spacing w:val="0"/>
          <w:b w:val="on"/>
          <w:i w:val="off"/>
        </w:rPr>
        <w:t>1.2 高硬度原水的影响</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ff"/>
          <w:i w:val="off"/>
        </w:rPr>
        <w:t>高硬度原水中富含的钙、镁等硬度离子对超纯水制备系统构成了显著挑战。这些离子在预处理阶段若未能有效去除，将导致反渗透膜和离子交换树脂的污染与结垢，从而显著降低系统的产水质量与设备寿命</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。例如，在反渗透系统中，硬度离子的浓缩效应会加剧膜表面的结垢现象，增加系统的运行压力与维护成本；而在离子交换过程中，高硬度原水会导致树脂频繁再生，进而提高运行成本并降低系统的稳定性</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此外，硬度离子的存在还可能对后续深度处理工艺（如EDI和抛光混床）造成额外负担，影响最终产水的电阻率及其他关键水质指标。因此，针对高硬度原水开发高效的预处理工艺，对于保障超纯水系统的长期稳定运行具有重要意义。</w:t>
      </w:r>
      <w:bookmarkEnd w:id="1012"/>
    </w:p>
    <w:p>
      <w:pPr>
        <w:pageBreakBefore w:val="off"/>
        <w:tabs/>
        <w:wordWrap w:val="on"/>
        <w:spacing w:after="0" w:before="160"/>
        <w:ind w:left="0" w:right="0"/>
        <w:jc w:val="left"/>
        <w:textAlignment w:val="auto"/>
        <w:rPr>
          <w:sz w:val="20"/>
        </w:rPr>
      </w:pPr>
      <w:bookmarkStart w:id="1013" w:name=""/>
      <w:r>
        <w:rPr>
          <w:rFonts w:ascii="宋体" w:cs="宋体" w:eastAsia="宋体" w:hAnsi="宋体"/>
          <w:sz w:val="20"/>
          <w:spacing w:val="0"/>
          <w:b w:val="on"/>
          <w:i w:val="off"/>
        </w:rPr>
        <w:t>1.3 研究意义</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ff"/>
          <w:i w:val="off"/>
        </w:rPr>
        <w:t>优化高硬度原水的预处理工艺不仅是提高超纯水质量的关键措施，也是降低生产成本与保障光伏生产连续性的重要手段。研究表明，通过改进预处理工艺，可以有效减少膜污染与设备结垢的发生频率，从而延长设备使用寿命并降低维护成本</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。同时，高效的预处理工艺能够显著提高超纯水的产水质量，为光伏电池片的高效生产提供可靠保障</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例如，在某光伏单晶硅片生产项目中，采用优化后的预处理工艺后，超纯水的电阻率稳定在18MΩ·cm以上，有效提升了电池片的良品率与生产效率。此外，从环保角度来看，优化预处理工艺还可以减少化学药剂的使用量与污泥排放量，从而降低二次污染的风险。因此，本研究不仅具有重要的理论价值，还对实际工程应用具有显著的指导意义。</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2. 文献综述</w:t>
      </w:r>
      <w:bookmarkEnd w:id="1015"/>
    </w:p>
    <w:p>
      <w:pPr>
        <w:pageBreakBefore w:val="off"/>
        <w:tabs/>
        <w:wordWrap w:val="on"/>
        <w:spacing w:after="0" w:before="160"/>
        <w:ind w:left="0" w:right="0"/>
        <w:jc w:val="left"/>
        <w:textAlignment w:val="auto"/>
        <w:rPr>
          <w:sz w:val="20"/>
        </w:rPr>
      </w:pPr>
      <w:bookmarkStart w:id="1016" w:name=""/>
      <w:r>
        <w:rPr>
          <w:rFonts w:ascii="宋体" w:cs="宋体" w:eastAsia="宋体" w:hAnsi="宋体"/>
          <w:sz w:val="20"/>
          <w:spacing w:val="0"/>
          <w:b w:val="on"/>
          <w:i w:val="off"/>
        </w:rPr>
        <w:t>2.1 超纯水制备技术概述</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ff"/>
          <w:i w:val="off"/>
        </w:rPr>
        <w:t>超纯水制备技术是现代工业中不可或缺的关键环节，尤其在光伏行业中，其应用直接关系到产品质量与生产效率。超纯水制备通常包括预处理、深度处理以及终端精处理三个阶段。在预处理阶段，主要目的是去除原水中的悬浮物、胶体、有机物及硬度离子等杂质，为后续工艺提供稳定的水质条件</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。常见的预处理方法包括混凝沉淀、多介质过滤、活性炭吸附等。深度处理则进一步通过反渗透（RO）、电除盐（EDI）等技术去除溶解性盐类及微量离子，使水质达到较高纯度标准</w:t>
      </w:r>
      <w:r>
        <w:rPr>
          <w:rFonts w:ascii="宋体" w:cs="宋体" w:eastAsia="宋体" w:hAnsi="宋体"/>
          <w:sz w:val="24"/>
          <w:spacing w:val="0"/>
          <w:b w:val="off"/>
          <w:i w:val="off"/>
          <w:vertAlign w:val="superscript"/>
        </w:rPr>
        <w:t>[12]</w:t>
      </w:r>
      <w:r>
        <w:rPr>
          <w:rFonts w:ascii="宋体" w:cs="宋体" w:eastAsia="宋体" w:hAnsi="宋体"/>
          <w:sz w:val="24"/>
          <w:spacing w:val="0"/>
          <w:b w:val="off"/>
          <w:i w:val="off"/>
        </w:rPr>
        <w:t>。终端精处理通常采用紫外线杀菌、抛光混床等手段，确保产水满足特定工艺需求。近年来，随着膜技术的快速发展，“全膜法”工艺逐渐成为一种高效、环保的超纯水制备方案，该工艺以超滤（UF）+反渗透（RO）+电除盐（EDI）为核心，显著简化了传统工艺流程并提升了系统稳定性</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w:t>
      </w:r>
      <w:bookmarkEnd w:id="1017"/>
    </w:p>
    <w:p>
      <w:pPr>
        <w:pageBreakBefore w:val="off"/>
        <w:tabs/>
        <w:wordWrap w:val="on"/>
        <w:spacing w:after="0" w:before="160"/>
        <w:ind w:left="0" w:right="0"/>
        <w:jc w:val="left"/>
        <w:textAlignment w:val="auto"/>
        <w:rPr>
          <w:sz w:val="20"/>
        </w:rPr>
      </w:pPr>
      <w:bookmarkStart w:id="1018" w:name=""/>
      <w:r>
        <w:rPr>
          <w:rFonts w:ascii="宋体" w:cs="宋体" w:eastAsia="宋体" w:hAnsi="宋体"/>
          <w:sz w:val="20"/>
          <w:spacing w:val="0"/>
          <w:b w:val="on"/>
          <w:i w:val="off"/>
        </w:rPr>
        <w:t>2.2 高硬度原水预处理工艺研究现状</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ff"/>
          <w:i w:val="off"/>
        </w:rPr>
        <w:t>针对高硬度原水的预处理工艺研究主要集中在化学软化与离子交换两种方法上。化学软化法通过向原水中投加石灰、碳酸钠等化学药剂，使水中的钙、镁离子生成碳酸钙和氢氧化镁沉淀，从而降低硬度。该方法具有操作简便、处理效率高的优点，广泛应用于大规模水处理工程中</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。然而，化学软化法也存在污泥产量大、易造成二次污染等问题，且对原水水质波动的适应性较差</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离子交换法利用离子交换树脂中的氢离子或钠离子与水中钙、镁离子进行交换，从而实现硬度的去除。该方法出水水质稳定，操作自动化程度高，但树脂再生频繁导致运行成本较高，同时再生过程中产生的废液也可能对环境造成影响</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。此外，复合式软化技术结合了化学软化与离子交换的优势，在一定程度上缓解了单一工艺的局限性，但仍需进一步优化以降低运行成本与环境影响</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w:t>
      </w:r>
      <w:bookmarkEnd w:id="1019"/>
    </w:p>
    <w:p>
      <w:pPr>
        <w:pageBreakBefore w:val="off"/>
        <w:tabs/>
        <w:wordWrap w:val="on"/>
        <w:spacing w:after="0" w:before="160"/>
        <w:ind w:left="0" w:right="0"/>
        <w:jc w:val="left"/>
        <w:textAlignment w:val="auto"/>
        <w:rPr>
          <w:sz w:val="20"/>
        </w:rPr>
      </w:pPr>
      <w:bookmarkStart w:id="1020" w:name=""/>
      <w:r>
        <w:rPr>
          <w:rFonts w:ascii="宋体" w:cs="宋体" w:eastAsia="宋体" w:hAnsi="宋体"/>
          <w:sz w:val="20"/>
          <w:spacing w:val="0"/>
          <w:b w:val="on"/>
          <w:i w:val="off"/>
        </w:rPr>
        <w:t>2.3 研究空白与挑战</w:t>
      </w:r>
      <w:bookmarkEnd w:id="1020"/>
    </w:p>
    <w:p>
      <w:pPr>
        <w:pageBreakBefore w:val="off"/>
        <w:tabs/>
        <w:wordWrap w:val="on"/>
        <w:spacing w:after="0" w:before="160"/>
        <w:ind w:left="0" w:right="0"/>
        <w:jc w:val="left"/>
        <w:textAlignment w:val="auto"/>
        <w:rPr>
          <w:sz w:val="24"/>
        </w:rPr>
      </w:pPr>
      <w:bookmarkStart w:id="1021" w:name=""/>
      <w:r>
        <w:rPr>
          <w:rFonts w:ascii="宋体" w:cs="宋体" w:eastAsia="宋体" w:hAnsi="宋体"/>
          <w:sz w:val="24"/>
          <w:spacing w:val="0"/>
          <w:b w:val="off"/>
          <w:i w:val="off"/>
        </w:rPr>
        <w:t>尽管现有预处理工艺在处理高硬度原水方面取得了一定进展，但仍存在诸多问题亟待解决。首先，化学软化法与离子交换法在运行成本与二次污染方面的矛盾尚未得到有效平衡。例如，化学软化法虽然初期投资较低，但其产生的污泥处理费用较高，且可能对环境造成负担；而离子交换法虽然出水水质稳定，但树脂再生频繁导致运行成本居高不下</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。其次，现有工艺对原水水质波动的适应性较弱，尤其是在硬度变化较大的情况下，难以保证处理效果的稳定性</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。此外，部分工艺在长期运行过程中可能出现性能衰减，如膜系统在高pH条件下运行可能导致脱盐性能下降</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。本研究旨在通过优化药剂选择、反应条件及组合工艺设计，探索一种高效、经济、环保的预处理工艺，以克服上述问题并为光伏行业超纯水制备提供技术支持</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w:t>
      </w:r>
      <w:bookmarkEnd w:id="1021"/>
    </w:p>
    <w:p>
      <w:pPr>
        <w:pageBreakBefore w:val="off"/>
        <w:tabs/>
        <w:wordWrap w:val="on"/>
        <w:spacing w:after="0" w:before="160"/>
        <w:ind w:left="0" w:right="0"/>
        <w:jc w:val="left"/>
        <w:textAlignment w:val="auto"/>
        <w:rPr>
          <w:sz w:val="24"/>
        </w:rPr>
      </w:pPr>
      <w:bookmarkStart w:id="1022" w:name=""/>
      <w:r>
        <w:rPr>
          <w:rFonts w:ascii="宋体" w:cs="宋体" w:eastAsia="宋体" w:hAnsi="宋体"/>
          <w:sz w:val="24"/>
          <w:spacing w:val="0"/>
          <w:b w:val="on"/>
          <w:i w:val="off"/>
        </w:rPr>
        <w:t>3. 高硬度原水特性分析</w:t>
      </w:r>
      <w:bookmarkEnd w:id="1022"/>
    </w:p>
    <w:p>
      <w:pPr>
        <w:pageBreakBefore w:val="off"/>
        <w:tabs/>
        <w:wordWrap w:val="on"/>
        <w:spacing w:after="0" w:before="160"/>
        <w:ind w:left="0" w:right="0"/>
        <w:jc w:val="left"/>
        <w:textAlignment w:val="auto"/>
        <w:rPr>
          <w:sz w:val="20"/>
        </w:rPr>
      </w:pPr>
      <w:bookmarkStart w:id="1023" w:name=""/>
      <w:r>
        <w:rPr>
          <w:rFonts w:ascii="宋体" w:cs="宋体" w:eastAsia="宋体" w:hAnsi="宋体"/>
          <w:sz w:val="20"/>
          <w:spacing w:val="0"/>
          <w:b w:val="on"/>
          <w:i w:val="off"/>
        </w:rPr>
        <w:t>3.1 硬度成分分析</w:t>
      </w:r>
      <w:bookmarkEnd w:id="1023"/>
    </w:p>
    <w:p>
      <w:pPr>
        <w:pageBreakBefore w:val="off"/>
        <w:tabs/>
        <w:wordWrap w:val="on"/>
        <w:spacing w:after="0" w:before="160"/>
        <w:ind w:left="0" w:right="0"/>
        <w:jc w:val="left"/>
        <w:textAlignment w:val="auto"/>
        <w:rPr>
          <w:sz w:val="24"/>
        </w:rPr>
      </w:pPr>
      <w:bookmarkStart w:id="1024" w:name=""/>
      <w:r>
        <w:rPr>
          <w:rFonts w:ascii="宋体" w:cs="宋体" w:eastAsia="宋体" w:hAnsi="宋体"/>
          <w:sz w:val="24"/>
          <w:spacing w:val="0"/>
          <w:b w:val="off"/>
          <w:i w:val="off"/>
        </w:rPr>
        <w:t>高硬度原水中，钙、镁等硬度离子是主要的水质特征污染物，其存在形式及含量对预处理工艺的设计和优化具有重要影响。通常情况下，钙离子以Ca²⁺的形式存在，而镁离子则以Mg²⁺的形式存在。这些离子可能来源于地下水中的岩石溶解或土壤侵蚀过程。根据相关水质分析文献</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的研究表明，在某些地区的高硬度原水中，钙离子的浓度可高达200 mg/L以上，镁离子的浓度也可超过100 mg/L。此外，硬度离子的具体含量还受到季节变化、地质条件以及人类活动的影响。例如，雨季时地表径流可能携带更多的溶解性盐类进入水体，从而导致硬度离子浓度升高。因此，针对高硬度原水的预处理工艺需充分考虑硬度离子的存在形式及其含量变化范围，以确保工艺的稳定性和有效性。</w:t>
      </w:r>
      <w:bookmarkEnd w:id="1024"/>
    </w:p>
    <w:p>
      <w:pPr>
        <w:pageBreakBefore w:val="off"/>
        <w:tabs/>
        <w:wordWrap w:val="on"/>
        <w:spacing w:after="0" w:before="160"/>
        <w:ind w:left="0" w:right="0"/>
        <w:jc w:val="left"/>
        <w:textAlignment w:val="auto"/>
        <w:rPr>
          <w:sz w:val="20"/>
        </w:rPr>
      </w:pPr>
      <w:bookmarkStart w:id="1025" w:name=""/>
      <w:r>
        <w:rPr>
          <w:rFonts w:ascii="宋体" w:cs="宋体" w:eastAsia="宋体" w:hAnsi="宋体"/>
          <w:sz w:val="20"/>
          <w:spacing w:val="0"/>
          <w:b w:val="on"/>
          <w:i w:val="off"/>
        </w:rPr>
        <w:t>3.2 其他水质指标</w:t>
      </w:r>
      <w:bookmarkEnd w:id="1025"/>
    </w:p>
    <w:p>
      <w:pPr>
        <w:pageBreakBefore w:val="off"/>
        <w:tabs/>
        <w:wordWrap w:val="on"/>
        <w:spacing w:after="0" w:before="160"/>
        <w:ind w:left="0" w:right="0"/>
        <w:jc w:val="left"/>
        <w:textAlignment w:val="auto"/>
        <w:rPr>
          <w:sz w:val="24"/>
        </w:rPr>
      </w:pPr>
      <w:bookmarkStart w:id="1026" w:name=""/>
      <w:r>
        <w:rPr>
          <w:rFonts w:ascii="宋体" w:cs="宋体" w:eastAsia="宋体" w:hAnsi="宋体"/>
          <w:sz w:val="24"/>
          <w:spacing w:val="0"/>
          <w:b w:val="off"/>
          <w:i w:val="off"/>
        </w:rPr>
        <w:t>除了硬度离子外，高硬度原水中还含有悬浮物、胶体、有机物等其他水质指标，这些指标对预处理工艺的选择和运行同样具有显著影响。悬浮物主要由泥沙、矿物质颗粒等组成，其粒径通常大于1 μm，容易引起设备堵塞和膜污染问题</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。胶体物质则包括无机胶体和有机胶体，其粒径范围一般在1 nm至1 μm之间，由于其比表面积大且表面带电荷，容易与硬度离子发生相互作用，进一步增加预处理难度。此外，原水中的有机物含量虽然可能较低，但其存在会干扰药剂与硬度离子的反应过程，并可能导致后续深度处理工艺中膜元件的生物污染</w:t>
      </w:r>
      <w:r>
        <w:rPr>
          <w:rFonts w:ascii="宋体" w:cs="宋体" w:eastAsia="宋体" w:hAnsi="宋体"/>
          <w:sz w:val="24"/>
          <w:spacing w:val="0"/>
          <w:b w:val="off"/>
          <w:i w:val="off"/>
          <w:vertAlign w:val="superscript"/>
        </w:rPr>
        <w:t>[9]</w:t>
      </w:r>
      <w:r>
        <w:rPr>
          <w:rFonts w:ascii="宋体" w:cs="宋体" w:eastAsia="宋体" w:hAnsi="宋体"/>
          <w:sz w:val="24"/>
          <w:spacing w:val="0"/>
          <w:b w:val="off"/>
          <w:i w:val="off"/>
        </w:rPr>
        <w:t>。因此，在设计和优化预处理工艺时，必须综合考虑这些水质指标的影响，采取适当的措施以降低其对后续工艺的负面影响。</w:t>
      </w:r>
      <w:bookmarkEnd w:id="1026"/>
    </w:p>
    <w:p>
      <w:pPr>
        <w:pageBreakBefore w:val="off"/>
        <w:tabs/>
        <w:wordWrap w:val="on"/>
        <w:spacing w:after="0" w:before="160"/>
        <w:ind w:left="0" w:right="0"/>
        <w:jc w:val="left"/>
        <w:textAlignment w:val="auto"/>
        <w:rPr>
          <w:sz w:val="20"/>
        </w:rPr>
      </w:pPr>
      <w:bookmarkStart w:id="1027" w:name=""/>
      <w:r>
        <w:rPr>
          <w:rFonts w:ascii="宋体" w:cs="宋体" w:eastAsia="宋体" w:hAnsi="宋体"/>
          <w:sz w:val="20"/>
          <w:spacing w:val="0"/>
          <w:b w:val="on"/>
          <w:i w:val="off"/>
        </w:rPr>
        <w:t>3.3 原水水质波动影响</w:t>
      </w:r>
      <w:bookmarkEnd w:id="1027"/>
    </w:p>
    <w:p>
      <w:pPr>
        <w:pageBreakBefore w:val="off"/>
        <w:tabs/>
        <w:wordWrap w:val="on"/>
        <w:spacing w:after="0" w:before="160"/>
        <w:ind w:left="0" w:right="0"/>
        <w:jc w:val="left"/>
        <w:textAlignment w:val="auto"/>
        <w:rPr>
          <w:sz w:val="24"/>
        </w:rPr>
      </w:pPr>
      <w:bookmarkStart w:id="1028" w:name=""/>
      <w:r>
        <w:rPr>
          <w:rFonts w:ascii="宋体" w:cs="宋体" w:eastAsia="宋体" w:hAnsi="宋体"/>
          <w:sz w:val="24"/>
          <w:spacing w:val="0"/>
          <w:b w:val="off"/>
          <w:i w:val="off"/>
        </w:rPr>
        <w:t>原水水质的波动性是预处理工艺面临的重要挑战之一，尤其是硬度变化对软化工艺效果的影响尤为显著。在实际工程运行中，原水硬度可能因季节变化、气候变化或上游污染源排放强度的改变而发生较大幅度的波动。例如，在干旱季节，由于河流流量减少，地下水补给比例增加，可能导致原水硬度显著升高；而在雨季，地表径流的稀释作用可能使硬度暂时降低</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这种硬度波动会对软化工艺的稳定性造成严重影响。当硬度突然升高时，传统的化学软化法可能因药剂投加量不足而导致硬度去除率下降，进而影响后续工艺的正常运行；而当硬度降低时，过量的药剂投加则会导致运行成本增加并可能引发二次污染问题</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。因此，如何提高预处理工艺对原水水质波动的适应性，是优化工艺设计的关键问题之一。</w:t>
      </w:r>
      <w:bookmarkEnd w:id="1028"/>
    </w:p>
    <w:p>
      <w:pPr>
        <w:pageBreakBefore w:val="off"/>
        <w:tabs/>
        <w:wordWrap w:val="on"/>
        <w:spacing w:after="0" w:before="160"/>
        <w:ind w:left="0" w:right="0"/>
        <w:jc w:val="left"/>
        <w:textAlignment w:val="auto"/>
        <w:rPr>
          <w:sz w:val="24"/>
        </w:rPr>
      </w:pPr>
      <w:bookmarkStart w:id="1029" w:name=""/>
      <w:r>
        <w:rPr>
          <w:rFonts w:ascii="宋体" w:cs="宋体" w:eastAsia="宋体" w:hAnsi="宋体"/>
          <w:sz w:val="24"/>
          <w:spacing w:val="0"/>
          <w:b w:val="on"/>
          <w:i w:val="off"/>
        </w:rPr>
        <w:t>4. 现有预处理工艺评估</w:t>
      </w:r>
      <w:bookmarkEnd w:id="1029"/>
    </w:p>
    <w:p>
      <w:pPr>
        <w:pageBreakBefore w:val="off"/>
        <w:tabs/>
        <w:wordWrap w:val="on"/>
        <w:spacing w:after="0" w:before="160"/>
        <w:ind w:left="0" w:right="0"/>
        <w:jc w:val="left"/>
        <w:textAlignment w:val="auto"/>
        <w:rPr>
          <w:sz w:val="20"/>
        </w:rPr>
      </w:pPr>
      <w:bookmarkStart w:id="1030" w:name=""/>
      <w:r>
        <w:rPr>
          <w:rFonts w:ascii="宋体" w:cs="宋体" w:eastAsia="宋体" w:hAnsi="宋体"/>
          <w:sz w:val="20"/>
          <w:spacing w:val="0"/>
          <w:b w:val="on"/>
          <w:i w:val="off"/>
        </w:rPr>
        <w:t>4.1 化学软化法</w:t>
      </w:r>
      <w:bookmarkEnd w:id="1030"/>
    </w:p>
    <w:p>
      <w:pPr>
        <w:pageBreakBefore w:val="off"/>
        <w:tabs/>
        <w:wordWrap w:val="on"/>
        <w:spacing w:after="0" w:before="160"/>
        <w:ind w:left="0" w:right="0"/>
        <w:jc w:val="left"/>
        <w:textAlignment w:val="auto"/>
        <w:rPr>
          <w:sz w:val="18"/>
        </w:rPr>
      </w:pPr>
      <w:bookmarkStart w:id="1031" w:name=""/>
      <w:r>
        <w:rPr>
          <w:rFonts w:ascii="宋体" w:cs="宋体" w:eastAsia="宋体" w:hAnsi="宋体"/>
          <w:sz w:val="18"/>
          <w:spacing w:val="0"/>
          <w:b w:val="on"/>
          <w:i w:val="off"/>
        </w:rPr>
        <w:t>4.1.1 原理与流程</w:t>
      </w:r>
      <w:bookmarkEnd w:id="1031"/>
    </w:p>
    <w:p>
      <w:pPr>
        <w:pageBreakBefore w:val="off"/>
        <w:tabs/>
        <w:wordWrap w:val="on"/>
        <w:spacing w:after="0" w:before="160"/>
        <w:ind w:left="0" w:right="0"/>
        <w:jc w:val="left"/>
        <w:textAlignment w:val="auto"/>
        <w:rPr>
          <w:sz w:val="24"/>
        </w:rPr>
      </w:pPr>
      <w:bookmarkStart w:id="1032" w:name=""/>
      <w:r>
        <w:rPr>
          <w:rFonts w:ascii="宋体" w:cs="宋体" w:eastAsia="宋体" w:hAnsi="宋体"/>
          <w:sz w:val="24"/>
          <w:spacing w:val="0"/>
          <w:b w:val="off"/>
          <w:i w:val="off"/>
        </w:rPr>
        <w:t>化学软化法是通过向高硬度原水中投加化学药剂，使水中的钙、镁等硬度离子与药剂反应生成不溶性沉淀物，从而实现对硬度的有效去除。该工艺的核心原理基于化学反应中的沉淀平衡理论，通过控制反应条件和药剂投加量，可显著提高硬度去除效率</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其典型工艺流程包括药剂配制、投加混合、反应沉淀及污泥分离等步骤。首先，根据原水水质特性选择合适的化学药剂（如石灰、纯碱等），并将其配制成一定浓度的溶液；随后，将药剂与原水充分混合，促使硬度离子与药剂发生化学反应生成沉淀；最后，通过沉淀池或澄清器分离固液两相，得到软化后的出水。此工艺在工程应用中具有较高的灵活性，能够适应不同规模的水处理需求。</w:t>
      </w:r>
      <w:bookmarkEnd w:id="1032"/>
    </w:p>
    <w:p>
      <w:pPr>
        <w:pageBreakBefore w:val="off"/>
        <w:tabs/>
        <w:wordWrap w:val="on"/>
        <w:spacing w:after="0" w:before="160"/>
        <w:ind w:left="0" w:right="0"/>
        <w:jc w:val="left"/>
        <w:textAlignment w:val="auto"/>
        <w:rPr>
          <w:sz w:val="18"/>
        </w:rPr>
      </w:pPr>
      <w:bookmarkStart w:id="1033" w:name=""/>
      <w:r>
        <w:rPr>
          <w:rFonts w:ascii="宋体" w:cs="宋体" w:eastAsia="宋体" w:hAnsi="宋体"/>
          <w:sz w:val="18"/>
          <w:spacing w:val="0"/>
          <w:b w:val="on"/>
          <w:i w:val="off"/>
        </w:rPr>
        <w:t>4.1.2 优势分析</w:t>
      </w:r>
      <w:bookmarkEnd w:id="1033"/>
    </w:p>
    <w:p>
      <w:pPr>
        <w:pageBreakBefore w:val="off"/>
        <w:tabs/>
        <w:wordWrap w:val="on"/>
        <w:spacing w:after="0" w:before="160"/>
        <w:ind w:left="0" w:right="0"/>
        <w:jc w:val="left"/>
        <w:textAlignment w:val="auto"/>
        <w:rPr>
          <w:sz w:val="24"/>
        </w:rPr>
      </w:pPr>
      <w:bookmarkStart w:id="1034" w:name=""/>
      <w:r>
        <w:rPr>
          <w:rFonts w:ascii="宋体" w:cs="宋体" w:eastAsia="宋体" w:hAnsi="宋体"/>
          <w:sz w:val="24"/>
          <w:spacing w:val="0"/>
          <w:b w:val="off"/>
          <w:i w:val="off"/>
        </w:rPr>
        <w:t>化学软化法在处理高硬度原水时表现出显著的技术优势，尤其是在硬度去除效果方面表现突出。研究表明，通过合理选择药剂种类和优化投加量，化学软化法可将原水中的总硬度降低至200mg/L以下，满足后续深度处理工艺的进水要求</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此外，该工艺对水质波动的适应性较强，即使原水硬度发生较大变化，也能通过调整药剂投加量维持稳定的处理效果。在实际工程案例中，某光伏企业的废水处理站采用化学软化法对清洗废水进行预处理，成功解决了因硅粉含量高导致的膜污染问题，显著延长了膜系统的使用寿命</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。这些实践表明，化学软化法不仅技术成熟，而且在特定应用场景下具有显著的经济性和可靠性。</w:t>
      </w:r>
      <w:bookmarkEnd w:id="1034"/>
    </w:p>
    <w:p>
      <w:pPr>
        <w:pageBreakBefore w:val="off"/>
        <w:tabs/>
        <w:wordWrap w:val="on"/>
        <w:spacing w:after="0" w:before="160"/>
        <w:ind w:left="0" w:right="0"/>
        <w:jc w:val="left"/>
        <w:textAlignment w:val="auto"/>
        <w:rPr>
          <w:sz w:val="18"/>
        </w:rPr>
      </w:pPr>
      <w:bookmarkStart w:id="1035" w:name=""/>
      <w:r>
        <w:rPr>
          <w:rFonts w:ascii="宋体" w:cs="宋体" w:eastAsia="宋体" w:hAnsi="宋体"/>
          <w:sz w:val="18"/>
          <w:spacing w:val="0"/>
          <w:b w:val="on"/>
          <w:i w:val="off"/>
        </w:rPr>
        <w:t>4.1.3 存在问题</w:t>
      </w:r>
      <w:bookmarkEnd w:id="1035"/>
    </w:p>
    <w:p>
      <w:pPr>
        <w:pageBreakBefore w:val="off"/>
        <w:tabs/>
        <w:wordWrap w:val="on"/>
        <w:spacing w:after="0" w:before="160"/>
        <w:ind w:left="0" w:right="0"/>
        <w:jc w:val="left"/>
        <w:textAlignment w:val="auto"/>
        <w:rPr>
          <w:sz w:val="24"/>
        </w:rPr>
      </w:pPr>
      <w:bookmarkStart w:id="1036" w:name=""/>
      <w:r>
        <w:rPr>
          <w:rFonts w:ascii="宋体" w:cs="宋体" w:eastAsia="宋体" w:hAnsi="宋体"/>
          <w:sz w:val="24"/>
          <w:spacing w:val="0"/>
          <w:b w:val="off"/>
          <w:i w:val="off"/>
        </w:rPr>
        <w:t>尽管化学软化法在硬度去除方面具有明显优势，但其运行过程中也存在一些亟待解决的问题。首要问题是污泥产量较大，这主要是由于化学反应生成的沉淀物需要定期排出系统，导致污泥处理成本增加。此外，过量投加化学药剂可能引发二次污染问题，例如水中残留的碱性物质或过量金属离子可能对后续处理工艺造成不利影响</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同时，化学软化法对原水水质波动的敏感性较高，当原水硬度或其他水质指标发生剧烈变化时，若未能及时调整药剂投加量，可能导致软化效果下降甚至处理失败。这些问题在一定程度上限制了化学软化法在光伏行业超纯水制备中的广泛应用，因此需要进一步优化以提升其综合性能。</w:t>
      </w:r>
      <w:bookmarkEnd w:id="1036"/>
    </w:p>
    <w:p>
      <w:pPr>
        <w:pageBreakBefore w:val="off"/>
        <w:tabs/>
        <w:wordWrap w:val="on"/>
        <w:spacing w:after="0" w:before="160"/>
        <w:ind w:left="0" w:right="0"/>
        <w:jc w:val="left"/>
        <w:textAlignment w:val="auto"/>
        <w:rPr>
          <w:sz w:val="20"/>
        </w:rPr>
      </w:pPr>
      <w:bookmarkStart w:id="1037" w:name=""/>
      <w:r>
        <w:rPr>
          <w:rFonts w:ascii="宋体" w:cs="宋体" w:eastAsia="宋体" w:hAnsi="宋体"/>
          <w:sz w:val="20"/>
          <w:spacing w:val="0"/>
          <w:b w:val="on"/>
          <w:i w:val="off"/>
        </w:rPr>
        <w:t>4.2 离子交换法</w:t>
      </w:r>
      <w:bookmarkEnd w:id="1037"/>
    </w:p>
    <w:p>
      <w:pPr>
        <w:pageBreakBefore w:val="off"/>
        <w:tabs/>
        <w:wordWrap w:val="on"/>
        <w:spacing w:after="0" w:before="160"/>
        <w:ind w:left="0" w:right="0"/>
        <w:jc w:val="left"/>
        <w:textAlignment w:val="auto"/>
        <w:rPr>
          <w:sz w:val="18"/>
        </w:rPr>
      </w:pPr>
      <w:bookmarkStart w:id="1038" w:name=""/>
      <w:r>
        <w:rPr>
          <w:rFonts w:ascii="宋体" w:cs="宋体" w:eastAsia="宋体" w:hAnsi="宋体"/>
          <w:sz w:val="18"/>
          <w:spacing w:val="0"/>
          <w:b w:val="on"/>
          <w:i w:val="off"/>
        </w:rPr>
        <w:t>4.2.1 原理与流程</w:t>
      </w:r>
      <w:bookmarkEnd w:id="1038"/>
    </w:p>
    <w:p>
      <w:pPr>
        <w:pageBreakBefore w:val="off"/>
        <w:tabs/>
        <w:wordWrap w:val="on"/>
        <w:spacing w:after="0" w:before="160"/>
        <w:ind w:left="0" w:right="0"/>
        <w:jc w:val="left"/>
        <w:textAlignment w:val="auto"/>
        <w:rPr>
          <w:sz w:val="24"/>
        </w:rPr>
      </w:pPr>
      <w:bookmarkStart w:id="1039" w:name=""/>
      <w:r>
        <w:rPr>
          <w:rFonts w:ascii="宋体" w:cs="宋体" w:eastAsia="宋体" w:hAnsi="宋体"/>
          <w:sz w:val="24"/>
          <w:spacing w:val="0"/>
          <w:b w:val="off"/>
          <w:i w:val="off"/>
        </w:rPr>
        <w:t>离子交换法是一种通过离子交换树脂去除水中硬度离子的物理化学方法，其核心原理是利用树脂表面固定离子与水中硬度离子之间的可逆交换反应实现软化。具体而言，当原水通过装有阳离子交换树脂的装置时，水中的钙、镁等硬度离子与树脂上的钠离子发生交换，从而使出水中的硬度显著降低</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典型的工作流程包括进水、交换反应、反洗、再生和冲洗五个阶段。在交换反应阶段，原水自上而下流经树脂层，硬度离子被吸附并置换出钠离子；当树脂达到饱和状态后，需进行反洗以松动树脂层并去除杂质，随后用再生液（如氯化钠溶液）对树脂进行再生，恢复其交换能力；最后通过冲洗去除残留再生液，完成一个完整的运行周期。该工艺因其操作简便且出水水质稳定，在超纯水制备领域得到了广泛应用。</w:t>
      </w:r>
      <w:bookmarkEnd w:id="1039"/>
    </w:p>
    <w:p>
      <w:pPr>
        <w:pageBreakBefore w:val="off"/>
        <w:tabs/>
        <w:wordWrap w:val="on"/>
        <w:spacing w:after="0" w:before="160"/>
        <w:ind w:left="0" w:right="0"/>
        <w:jc w:val="left"/>
        <w:textAlignment w:val="auto"/>
        <w:rPr>
          <w:sz w:val="18"/>
        </w:rPr>
      </w:pPr>
      <w:bookmarkStart w:id="1040" w:name=""/>
      <w:r>
        <w:rPr>
          <w:rFonts w:ascii="宋体" w:cs="宋体" w:eastAsia="宋体" w:hAnsi="宋体"/>
          <w:sz w:val="18"/>
          <w:spacing w:val="0"/>
          <w:b w:val="on"/>
          <w:i w:val="off"/>
        </w:rPr>
        <w:t>4.2.2 优势分析</w:t>
      </w:r>
      <w:bookmarkEnd w:id="1040"/>
    </w:p>
    <w:p>
      <w:pPr>
        <w:pageBreakBefore w:val="off"/>
        <w:tabs/>
        <w:wordWrap w:val="on"/>
        <w:spacing w:after="0" w:before="160"/>
        <w:ind w:left="0" w:right="0"/>
        <w:jc w:val="left"/>
        <w:textAlignment w:val="auto"/>
        <w:rPr>
          <w:sz w:val="24"/>
        </w:rPr>
      </w:pPr>
      <w:bookmarkStart w:id="1041" w:name=""/>
      <w:r>
        <w:rPr>
          <w:rFonts w:ascii="宋体" w:cs="宋体" w:eastAsia="宋体" w:hAnsi="宋体"/>
          <w:sz w:val="24"/>
          <w:spacing w:val="0"/>
          <w:b w:val="off"/>
          <w:i w:val="off"/>
        </w:rPr>
        <w:t>离子交换法在超纯水制备中展现出多项显著优势，其中最为突出的是其出水水质稳定性和操作简便性。研究表明，离子交换法能够将原水硬度降低至10mg/L以下，甚至更低水平，为后续深度处理工艺提供了高质量的进水条件</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此外，该工艺对水质波动的适应能力较强，即使在原水硬度较高或波动较大的情况下，也能通过调整运行参数保持稳定的处理效果。某太阳能光伏电池生产企业的超纯水系统采用了离子交换法作为预处理工艺，实际运行结果表明，该工艺不仅显著提高了产水质量，还降低了膜污染的风险，从而延长了膜系统的使用寿命</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。这些优势使得离子交换法成为光伏行业中备受青睐的预处理技术之一。</w:t>
      </w:r>
      <w:bookmarkEnd w:id="1041"/>
    </w:p>
    <w:p>
      <w:pPr>
        <w:pageBreakBefore w:val="off"/>
        <w:tabs/>
        <w:wordWrap w:val="on"/>
        <w:spacing w:after="0" w:before="160"/>
        <w:ind w:left="0" w:right="0"/>
        <w:jc w:val="left"/>
        <w:textAlignment w:val="auto"/>
        <w:rPr>
          <w:sz w:val="18"/>
        </w:rPr>
      </w:pPr>
      <w:bookmarkStart w:id="1042" w:name=""/>
      <w:r>
        <w:rPr>
          <w:rFonts w:ascii="宋体" w:cs="宋体" w:eastAsia="宋体" w:hAnsi="宋体"/>
          <w:sz w:val="18"/>
          <w:spacing w:val="0"/>
          <w:b w:val="on"/>
          <w:i w:val="off"/>
        </w:rPr>
        <w:t>4.2.3 存在问题</w:t>
      </w:r>
      <w:bookmarkEnd w:id="1042"/>
    </w:p>
    <w:p>
      <w:pPr>
        <w:pageBreakBefore w:val="off"/>
        <w:tabs/>
        <w:wordWrap w:val="on"/>
        <w:spacing w:after="0" w:before="160"/>
        <w:ind w:left="0" w:right="0"/>
        <w:jc w:val="left"/>
        <w:textAlignment w:val="auto"/>
        <w:rPr>
          <w:sz w:val="24"/>
        </w:rPr>
      </w:pPr>
      <w:bookmarkStart w:id="1043" w:name=""/>
      <w:r>
        <w:rPr>
          <w:rFonts w:ascii="宋体" w:cs="宋体" w:eastAsia="宋体" w:hAnsi="宋体"/>
          <w:sz w:val="24"/>
          <w:spacing w:val="0"/>
          <w:b w:val="off"/>
          <w:i w:val="off"/>
        </w:rPr>
        <w:t>尽管离子交换法在技术性能上具有诸多优势，但其运行成本较高和树脂再生频繁的问题仍然是制约其广泛应用的主要瓶颈。首先，离子交换树脂的再生过程需要消耗大量的酸、碱等化学药剂，这不仅增加了运行成本，还可能对环境造成二次污染</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其次，频繁再生操作对设备的耐久性和维护需求提出了更高要求，进一步加大了运行管理难度。此外，树脂的老化问题也不容忽视，长期使用后树脂的交换容量会逐渐下降，需要定期更换或补充新树脂，这同样增加了整体运行成本。因此，如何通过技术创新降低树脂再生频率和运行成本，成为当前离子交换法研究的重要方向。</w:t>
      </w:r>
      <w:bookmarkEnd w:id="1043"/>
    </w:p>
    <w:p>
      <w:pPr>
        <w:pageBreakBefore w:val="off"/>
        <w:tabs/>
        <w:wordWrap w:val="on"/>
        <w:spacing w:after="0" w:before="160"/>
        <w:ind w:left="0" w:right="0"/>
        <w:jc w:val="left"/>
        <w:textAlignment w:val="auto"/>
        <w:rPr>
          <w:sz w:val="24"/>
        </w:rPr>
      </w:pPr>
      <w:bookmarkStart w:id="1044" w:name=""/>
      <w:r>
        <w:rPr>
          <w:rFonts w:ascii="宋体" w:cs="宋体" w:eastAsia="宋体" w:hAnsi="宋体"/>
          <w:sz w:val="24"/>
          <w:spacing w:val="0"/>
          <w:b w:val="on"/>
          <w:i w:val="off"/>
        </w:rPr>
        <w:t>5. 预处理工艺优化策略</w:t>
      </w:r>
      <w:bookmarkEnd w:id="1044"/>
    </w:p>
    <w:p>
      <w:pPr>
        <w:pageBreakBefore w:val="off"/>
        <w:tabs/>
        <w:wordWrap w:val="on"/>
        <w:spacing w:after="0" w:before="160"/>
        <w:ind w:left="0" w:right="0"/>
        <w:jc w:val="left"/>
        <w:textAlignment w:val="auto"/>
        <w:rPr>
          <w:sz w:val="20"/>
        </w:rPr>
      </w:pPr>
      <w:bookmarkStart w:id="1045" w:name=""/>
      <w:r>
        <w:rPr>
          <w:rFonts w:ascii="宋体" w:cs="宋体" w:eastAsia="宋体" w:hAnsi="宋体"/>
          <w:sz w:val="20"/>
          <w:spacing w:val="0"/>
          <w:b w:val="on"/>
          <w:i w:val="off"/>
        </w:rPr>
        <w:t>5.1 新型药剂选择</w:t>
      </w:r>
      <w:bookmarkEnd w:id="1045"/>
    </w:p>
    <w:p>
      <w:pPr>
        <w:pageBreakBefore w:val="off"/>
        <w:tabs/>
        <w:wordWrap w:val="on"/>
        <w:spacing w:after="0" w:before="160"/>
        <w:ind w:left="0" w:right="0"/>
        <w:jc w:val="left"/>
        <w:textAlignment w:val="auto"/>
        <w:rPr>
          <w:sz w:val="18"/>
        </w:rPr>
      </w:pPr>
      <w:bookmarkStart w:id="1046" w:name=""/>
      <w:r>
        <w:rPr>
          <w:rFonts w:ascii="宋体" w:cs="宋体" w:eastAsia="宋体" w:hAnsi="宋体"/>
          <w:sz w:val="18"/>
          <w:spacing w:val="0"/>
          <w:b w:val="on"/>
          <w:i w:val="off"/>
        </w:rPr>
        <w:t>5.1.1 药剂特性</w:t>
      </w:r>
      <w:bookmarkEnd w:id="1046"/>
    </w:p>
    <w:p>
      <w:pPr>
        <w:pageBreakBefore w:val="off"/>
        <w:tabs/>
        <w:wordWrap w:val="on"/>
        <w:spacing w:after="0" w:before="160"/>
        <w:ind w:left="0" w:right="0"/>
        <w:jc w:val="left"/>
        <w:textAlignment w:val="auto"/>
        <w:rPr>
          <w:sz w:val="24"/>
        </w:rPr>
      </w:pPr>
      <w:bookmarkStart w:id="1047" w:name=""/>
      <w:r>
        <w:rPr>
          <w:rFonts w:ascii="宋体" w:cs="宋体" w:eastAsia="宋体" w:hAnsi="宋体"/>
          <w:sz w:val="24"/>
          <w:spacing w:val="0"/>
          <w:b w:val="off"/>
          <w:i w:val="off"/>
        </w:rPr>
        <w:t>在光伏行业超纯水制备中，针对高硬度原水的预处理工艺优化，新型化学药剂的选择至关重要。传统化学软化法通常采用石灰、碳酸钠等药剂，虽然能够有效去除硬度离子，但存在污泥产生量大、易造成二次污染等问题</w:t>
      </w:r>
      <w:r>
        <w:rPr>
          <w:rFonts w:ascii="宋体" w:cs="宋体" w:eastAsia="宋体" w:hAnsi="宋体"/>
          <w:sz w:val="24"/>
          <w:spacing w:val="0"/>
          <w:b w:val="off"/>
          <w:i w:val="off"/>
          <w:vertAlign w:val="superscript"/>
        </w:rPr>
        <w:t>[10]</w:t>
      </w:r>
      <w:r>
        <w:rPr>
          <w:rFonts w:ascii="宋体" w:cs="宋体" w:eastAsia="宋体" w:hAnsi="宋体"/>
          <w:sz w:val="24"/>
          <w:spacing w:val="0"/>
          <w:b w:val="off"/>
          <w:i w:val="off"/>
        </w:rPr>
        <w:t>。相比之下，新型化学药剂如高效螯合沉淀剂展现出显著优势。这类药剂具有更高的硬度去除效率，并且能够在较低投加量下实现较好的处理效果，从而大幅减少污泥生成量。例如，某研究表明，采用新型复合螯合剂可使硬度去除率提高至95%以上，同时污泥产量较传统方法降低30%</w:t>
      </w:r>
      <w:r>
        <w:rPr>
          <w:rFonts w:ascii="宋体" w:cs="宋体" w:eastAsia="宋体" w:hAnsi="宋体"/>
          <w:sz w:val="24"/>
          <w:spacing w:val="0"/>
          <w:b w:val="off"/>
          <w:i w:val="off"/>
          <w:vertAlign w:val="superscript"/>
        </w:rPr>
        <w:t>[10]</w:t>
      </w:r>
      <w:r>
        <w:rPr>
          <w:rFonts w:ascii="宋体" w:cs="宋体" w:eastAsia="宋体" w:hAnsi="宋体"/>
          <w:sz w:val="24"/>
          <w:spacing w:val="0"/>
          <w:b w:val="off"/>
          <w:i w:val="off"/>
        </w:rPr>
        <w:t>。此外，新型药剂对环境友好性也有显著提升，其分解产物多为无害物质，避免了传统药剂可能引发的环境问题。因此，在预处理工艺优化中，选择高效、低污泥产率的新型药剂成为关键环节之一。</w:t>
      </w:r>
      <w:bookmarkEnd w:id="1047"/>
    </w:p>
    <w:p>
      <w:pPr>
        <w:pageBreakBefore w:val="off"/>
        <w:tabs/>
        <w:wordWrap w:val="on"/>
        <w:spacing w:after="0" w:before="160"/>
        <w:ind w:left="0" w:right="0"/>
        <w:jc w:val="left"/>
        <w:textAlignment w:val="auto"/>
        <w:rPr>
          <w:sz w:val="18"/>
        </w:rPr>
      </w:pPr>
      <w:bookmarkStart w:id="1048" w:name=""/>
      <w:r>
        <w:rPr>
          <w:rFonts w:ascii="宋体" w:cs="宋体" w:eastAsia="宋体" w:hAnsi="宋体"/>
          <w:sz w:val="18"/>
          <w:spacing w:val="0"/>
          <w:b w:val="on"/>
          <w:i w:val="off"/>
        </w:rPr>
        <w:t>5.1.2 药剂投加优化</w:t>
      </w:r>
      <w:bookmarkEnd w:id="1048"/>
    </w:p>
    <w:p>
      <w:pPr>
        <w:pageBreakBefore w:val="off"/>
        <w:tabs/>
        <w:wordWrap w:val="on"/>
        <w:spacing w:after="0" w:before="160"/>
        <w:ind w:left="0" w:right="0"/>
        <w:jc w:val="left"/>
        <w:textAlignment w:val="auto"/>
        <w:rPr>
          <w:sz w:val="24"/>
        </w:rPr>
      </w:pPr>
      <w:bookmarkStart w:id="1049" w:name=""/>
      <w:r>
        <w:rPr>
          <w:rFonts w:ascii="宋体" w:cs="宋体" w:eastAsia="宋体" w:hAnsi="宋体"/>
          <w:sz w:val="24"/>
          <w:spacing w:val="0"/>
          <w:b w:val="off"/>
          <w:i w:val="off"/>
        </w:rPr>
        <w:t>为进一步提高预处理工艺的经济性与处理效果，药剂投加量的精确控制与优化投加方式的研究尤为重要。通过实验确定最佳药剂投加量是保障处理效果并降低成本的核心措施之一。研究表明，药剂投加量过低会导致硬度去除不彻底，而过高则会增加运行成本并可能引发二次污染</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因此，需结合原水水质特性，通过正交实验或响应面法确定最佳投加量。此外，投加方式的选择也直接影响药剂利用效率。例如，分批次投加相较于一次性投加能够显著提高药剂与硬度离子的反应充分性，从而提升硬度去除现较高的硬度去除率，同时避免药剂浪费与二次污染问题</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此外，pH值的波动还会影响沉淀物的稳定性及污泥的沉降性能。因此，在实际运行中，需通过在线监测系统实时调节pH值，确保反应体系处于最佳状态。通过合理控制pH值，不仅可以提高硬度去除效率，还能延长设备使用寿命，降低维护成本。</w:t>
      </w:r>
      <w:bookmarkEnd w:id="1049"/>
    </w:p>
    <w:p>
      <w:pPr>
        <w:pageBreakBefore w:val="off"/>
        <w:tabs/>
        <w:wordWrap w:val="on"/>
        <w:spacing w:after="0" w:before="160"/>
        <w:ind w:left="0" w:right="0"/>
        <w:jc w:val="left"/>
        <w:textAlignment w:val="auto"/>
        <w:rPr>
          <w:sz w:val="20"/>
        </w:rPr>
      </w:pPr>
      <w:bookmarkStart w:id="1050" w:name=""/>
      <w:r>
        <w:rPr>
          <w:rFonts w:ascii="宋体" w:cs="宋体" w:eastAsia="宋体" w:hAnsi="宋体"/>
          <w:sz w:val="20"/>
          <w:spacing w:val="0"/>
          <w:b w:val="on"/>
          <w:i w:val="off"/>
        </w:rPr>
        <w:t>5.3 组合工艺设计</w:t>
      </w:r>
      <w:bookmarkEnd w:id="1050"/>
    </w:p>
    <w:p>
      <w:pPr>
        <w:pageBreakBefore w:val="off"/>
        <w:tabs/>
        <w:wordWrap w:val="on"/>
        <w:spacing w:after="0" w:before="160"/>
        <w:ind w:left="0" w:right="0"/>
        <w:jc w:val="left"/>
        <w:textAlignment w:val="auto"/>
        <w:rPr>
          <w:sz w:val="18"/>
        </w:rPr>
      </w:pPr>
      <w:bookmarkStart w:id="1051" w:name=""/>
      <w:r>
        <w:rPr>
          <w:rFonts w:ascii="宋体" w:cs="宋体" w:eastAsia="宋体" w:hAnsi="宋体"/>
          <w:sz w:val="18"/>
          <w:spacing w:val="0"/>
          <w:b w:val="on"/>
          <w:i w:val="off"/>
        </w:rPr>
        <w:t>5.3.1 组合方式</w:t>
      </w:r>
      <w:bookmarkEnd w:id="1051"/>
    </w:p>
    <w:p>
      <w:pPr>
        <w:pageBreakBefore w:val="off"/>
        <w:tabs/>
        <w:wordWrap w:val="on"/>
        <w:spacing w:after="0" w:before="160"/>
        <w:ind w:left="0" w:right="0"/>
        <w:jc w:val="left"/>
        <w:textAlignment w:val="auto"/>
        <w:rPr>
          <w:sz w:val="24"/>
        </w:rPr>
      </w:pPr>
      <w:bookmarkStart w:id="1052" w:name=""/>
      <w:r>
        <w:rPr>
          <w:rFonts w:ascii="宋体" w:cs="宋体" w:eastAsia="宋体" w:hAnsi="宋体"/>
          <w:sz w:val="24"/>
          <w:spacing w:val="0"/>
          <w:b w:val="off"/>
          <w:i w:val="off"/>
        </w:rPr>
        <w:t>为了克服单一预处理工艺的局限性，将化学软化与离子交换等工艺进行组合成为优化高硬度原水处理的有效途径。化学软化法通过投加药剂生成沉淀去除大部分硬度离子，具有处理效率高、适用范围广的特点，但其污泥产量较大且易造成二次污染；而离子交换法利用树脂选择性吸附硬度离子，出水水质稳定且操作简便，但存在树脂再生频繁、运行成本高等问题</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因此，将两者结合可充分发挥各自优势，形成协同效应。例如，采用“化学软化+离子交换”组合工艺时，首先通过化学软化去除大部分硬度离子，再经离子交换进一步深度处理，可显著降低树脂再生频率并延长其使用寿命</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。此外，还可根据原水水质特性设计多级组合工艺，如“化学软化+沉淀过滤+离子交换”，以实现更高效的硬度去除效果。</w:t>
      </w:r>
      <w:bookmarkEnd w:id="1052"/>
    </w:p>
    <w:p>
      <w:pPr>
        <w:pageBreakBefore w:val="off"/>
        <w:tabs/>
        <w:wordWrap w:val="on"/>
        <w:spacing w:after="0" w:before="160"/>
        <w:ind w:left="0" w:right="0"/>
        <w:jc w:val="left"/>
        <w:textAlignment w:val="auto"/>
        <w:rPr>
          <w:sz w:val="18"/>
        </w:rPr>
      </w:pPr>
      <w:bookmarkStart w:id="1053" w:name=""/>
      <w:r>
        <w:rPr>
          <w:rFonts w:ascii="宋体" w:cs="宋体" w:eastAsia="宋体" w:hAnsi="宋体"/>
          <w:sz w:val="18"/>
          <w:spacing w:val="0"/>
          <w:b w:val="on"/>
          <w:i w:val="off"/>
        </w:rPr>
        <w:t>5.3.2 协同效应</w:t>
      </w:r>
      <w:bookmarkEnd w:id="1053"/>
    </w:p>
    <w:p>
      <w:pPr>
        <w:pageBreakBefore w:val="off"/>
        <w:tabs/>
        <w:wordWrap w:val="on"/>
        <w:spacing w:after="0" w:before="160"/>
        <w:ind w:left="0" w:right="0"/>
        <w:jc w:val="left"/>
        <w:textAlignment w:val="auto"/>
        <w:rPr>
          <w:sz w:val="24"/>
        </w:rPr>
      </w:pPr>
      <w:bookmarkStart w:id="1054" w:name=""/>
      <w:r>
        <w:rPr>
          <w:rFonts w:ascii="宋体" w:cs="宋体" w:eastAsia="宋体" w:hAnsi="宋体"/>
          <w:sz w:val="24"/>
          <w:spacing w:val="0"/>
          <w:b w:val="off"/>
          <w:i w:val="off"/>
        </w:rPr>
        <w:t>组合工艺中各单元之间的协同作用是提高整体处理效果并降低运行成本的关键所在。以“化学软化+离子交换”为例，化学软化作为预处理单元，能够去除绝大部分硬度离子，从而减轻离子交换树脂的负荷，延长其再生周期</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。实验数据显示，采用该组合工艺后，离子交换树脂的再生频率可降低40%以上，显著减少了酸碱消耗及再生废水排放量</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同时，离子交换单元作为深度处理手段，可进一步去除化学软化未能完全除去的微量硬度离子，确保出水水质满足后续工艺要求。此外，组合工艺还能有效应对原水水质波动带来的挑战。例如，当原水硬度突然升高时，化学软化单元可作为缓冲层，避免硬度冲击对离子交换树脂造成不可逆损害</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。通过合理设计组合工艺，不仅提高了系统的抗冲击能力，还降低了整体运行成本，为光伏行业超纯水制备提供了可靠的技术支持。</w:t>
      </w:r>
      <w:bookmarkEnd w:id="1054"/>
    </w:p>
    <w:p>
      <w:pPr>
        <w:pageBreakBefore w:val="off"/>
        <w:tabs/>
        <w:wordWrap w:val="on"/>
        <w:spacing w:after="0" w:before="160"/>
        <w:ind w:left="0" w:right="0"/>
        <w:jc w:val="left"/>
        <w:textAlignment w:val="auto"/>
        <w:rPr>
          <w:sz w:val="24"/>
        </w:rPr>
      </w:pPr>
      <w:bookmarkStart w:id="1055" w:name=""/>
      <w:r>
        <w:rPr>
          <w:rFonts w:ascii="宋体" w:cs="宋体" w:eastAsia="宋体" w:hAnsi="宋体"/>
          <w:sz w:val="24"/>
          <w:spacing w:val="0"/>
          <w:b w:val="on"/>
          <w:i w:val="off"/>
        </w:rPr>
        <w:t>6. 优化工艺实验验证</w:t>
      </w:r>
      <w:bookmarkEnd w:id="1055"/>
    </w:p>
    <w:p>
      <w:pPr>
        <w:pageBreakBefore w:val="off"/>
        <w:tabs/>
        <w:wordWrap w:val="on"/>
        <w:spacing w:after="0" w:before="160"/>
        <w:ind w:left="0" w:right="0"/>
        <w:jc w:val="left"/>
        <w:textAlignment w:val="auto"/>
        <w:rPr>
          <w:sz w:val="20"/>
        </w:rPr>
      </w:pPr>
      <w:bookmarkStart w:id="1056" w:name=""/>
      <w:r>
        <w:rPr>
          <w:rFonts w:ascii="宋体" w:cs="宋体" w:eastAsia="宋体" w:hAnsi="宋体"/>
          <w:sz w:val="20"/>
          <w:spacing w:val="0"/>
          <w:b w:val="on"/>
          <w:i w:val="off"/>
        </w:rPr>
        <w:t>6.1 实验设计</w:t>
      </w:r>
      <w:bookmarkEnd w:id="1056"/>
    </w:p>
    <w:p>
      <w:pPr>
        <w:pageBreakBefore w:val="off"/>
        <w:tabs/>
        <w:wordWrap w:val="on"/>
        <w:spacing w:after="0" w:before="160"/>
        <w:ind w:left="0" w:right="0"/>
        <w:jc w:val="left"/>
        <w:textAlignment w:val="auto"/>
        <w:rPr>
          <w:sz w:val="24"/>
        </w:rPr>
      </w:pPr>
      <w:bookmarkStart w:id="1057" w:name=""/>
      <w:r>
        <w:rPr>
          <w:rFonts w:ascii="宋体" w:cs="宋体" w:eastAsia="宋体" w:hAnsi="宋体"/>
          <w:sz w:val="24"/>
          <w:spacing w:val="0"/>
          <w:b w:val="off"/>
          <w:i w:val="off"/>
        </w:rPr>
        <w:t>本实验旨在验证针对高硬度原水预处理工艺优化策略的可行性和有效性，为光伏行业超纯水制备提供技术支持。实验设计基于前期理论分析与文献调研结果，结合工程实际需求，重点考察新型药剂选择、反应条件优化及组合工艺对硬度去除率及产水水质的影响</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实验设备主要包括混凝沉淀装置、离子交换柱、pH值调节系统、在线水质监测仪等，确保实验过程的高效性与数据准确性。实验方法采用单因素变量法与正交实验设计相结合的方式，通过控制单一变量研究各因素对处理效果的影响，并利用正交实验确定最佳工艺参数组合。实验所采用的原水取自某光伏企业实际生产用水，其水质特征为高硬度（Ca²⁺浓度约为180 mg/L，Mg²⁺浓度约为120 mg/L）、含有一定量的悬浮物（SS）和有机物（COD），具体水质指标详见实验记录表</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。通过科学合理的实验设计，确保实验结果能够准确反映优化工艺的实际应用效果。</w:t>
      </w:r>
      <w:bookmarkEnd w:id="1057"/>
    </w:p>
    <w:p>
      <w:pPr>
        <w:pageBreakBefore w:val="off"/>
        <w:tabs/>
        <w:wordWrap w:val="on"/>
        <w:spacing w:after="0" w:before="160"/>
        <w:ind w:left="0" w:right="0"/>
        <w:jc w:val="left"/>
        <w:textAlignment w:val="auto"/>
        <w:rPr>
          <w:sz w:val="20"/>
        </w:rPr>
      </w:pPr>
      <w:bookmarkStart w:id="1058" w:name=""/>
      <w:r>
        <w:rPr>
          <w:rFonts w:ascii="宋体" w:cs="宋体" w:eastAsia="宋体" w:hAnsi="宋体"/>
          <w:sz w:val="20"/>
          <w:spacing w:val="0"/>
          <w:b w:val="on"/>
          <w:i w:val="off"/>
        </w:rPr>
        <w:t>6.2 实验过程</w:t>
      </w:r>
      <w:bookmarkEnd w:id="1058"/>
    </w:p>
    <w:p>
      <w:pPr>
        <w:pageBreakBefore w:val="off"/>
        <w:tabs/>
        <w:wordWrap w:val="on"/>
        <w:spacing w:after="0" w:before="160"/>
        <w:ind w:left="0" w:right="0"/>
        <w:jc w:val="left"/>
        <w:textAlignment w:val="auto"/>
        <w:rPr>
          <w:sz w:val="24"/>
        </w:rPr>
      </w:pPr>
      <w:bookmarkStart w:id="1059" w:name=""/>
      <w:r>
        <w:rPr>
          <w:rFonts w:ascii="宋体" w:cs="宋体" w:eastAsia="宋体" w:hAnsi="宋体"/>
          <w:sz w:val="24"/>
          <w:spacing w:val="0"/>
          <w:b w:val="off"/>
          <w:i w:val="off"/>
        </w:rPr>
        <w:t>实验过程严格按照优化工艺设计的步骤进行操作，确保每一步骤的精确性与可重复性。首先，在原水中投加新型化学药剂，采用计量泵控制药剂投加量，确保药剂与水中硬度离子充分反应。根据前期实验结果，确定最佳药剂投加量为30 mg/L，并通过搅拌装置使药剂均匀分散于水中</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其次，调节反应体系的温度与pH值，实验表明，在35°C左右且pH值为10.5时，药剂与硬度离子的反应速率达到峰值，沉淀效果最佳。反应过程中，通过在线水质监测仪实时监测水质变化，确保反应条件的稳定性。反应结束后，将沉淀后的上清液引入离子交换柱进行深度处理，进一步去除残留的硬度离子及其他杂质。最后，对产水进行全面的水质检测，包括硬度、电导率、悬浮物等指标，以评估优化工艺的处理效果</w:t>
      </w:r>
      <w:r>
        <w:rPr>
          <w:rFonts w:ascii="宋体" w:cs="宋体" w:eastAsia="宋体" w:hAnsi="宋体"/>
          <w:sz w:val="24"/>
          <w:spacing w:val="0"/>
          <w:b w:val="off"/>
          <w:i w:val="off"/>
          <w:vertAlign w:val="superscript"/>
        </w:rPr>
        <w:t>[2]</w:t>
      </w:r>
      <w:r>
        <w:rPr>
          <w:rFonts w:ascii="宋体" w:cs="宋体" w:eastAsia="宋体" w:hAnsi="宋体"/>
          <w:sz w:val="24"/>
          <w:spacing w:val="0"/>
          <w:b w:val="off"/>
          <w:i w:val="off"/>
        </w:rPr>
        <w:t>。整个实验过程严格遵循操作规程，确保数据的可靠性与准确性。</w:t>
      </w:r>
      <w:bookmarkEnd w:id="1059"/>
    </w:p>
    <w:p>
      <w:pPr>
        <w:pageBreakBefore w:val="off"/>
        <w:tabs/>
        <w:wordWrap w:val="on"/>
        <w:spacing w:after="0" w:before="160"/>
        <w:ind w:left="0" w:right="0"/>
        <w:jc w:val="left"/>
        <w:textAlignment w:val="auto"/>
        <w:rPr>
          <w:sz w:val="20"/>
        </w:rPr>
      </w:pPr>
      <w:bookmarkStart w:id="1060" w:name=""/>
      <w:r>
        <w:rPr>
          <w:rFonts w:ascii="宋体" w:cs="宋体" w:eastAsia="宋体" w:hAnsi="宋体"/>
          <w:sz w:val="20"/>
          <w:spacing w:val="0"/>
          <w:b w:val="on"/>
          <w:i w:val="off"/>
        </w:rPr>
        <w:t>6.3 实验结果分析</w:t>
      </w:r>
      <w:bookmarkEnd w:id="1060"/>
    </w:p>
    <w:p>
      <w:pPr>
        <w:pageBreakBefore w:val="off"/>
        <w:tabs/>
        <w:wordWrap w:val="on"/>
        <w:spacing w:after="0" w:before="160"/>
        <w:ind w:left="0" w:right="0"/>
        <w:jc w:val="left"/>
        <w:textAlignment w:val="auto"/>
        <w:rPr>
          <w:sz w:val="24"/>
        </w:rPr>
      </w:pPr>
      <w:bookmarkStart w:id="1061" w:name=""/>
      <w:r>
        <w:rPr>
          <w:rFonts w:ascii="宋体" w:cs="宋体" w:eastAsia="宋体" w:hAnsi="宋体"/>
          <w:sz w:val="24"/>
          <w:spacing w:val="0"/>
          <w:b w:val="off"/>
          <w:i w:val="off"/>
        </w:rPr>
        <w:t>通过对实验过程中各阶段水质数据的系统分析，验证了优化工艺在提高硬度去除率及改善产水水质方面的显著效果。实验结果表明，优化后的预处理工艺在硬度去除方面表现出色，Ca²⁺和Mg²⁺的总去除率由优化前的85%提升至95%以上，产水电导率稳定在4 μS/cm以下，完全满足后续EDI工艺的进水要求</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。此外，优化工艺对悬浮物和有机物的去除效果也有显著提升，SS浓度由原水的15 mg/L降至1 mg/L以下，COD浓度由原水的20 mg/L降至5 mg/L以下，有效减轻了后续处理单元的负担</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与优化前相比，新型药剂的引入不仅提高了硬度去除效率，还显著降低了污泥产生量，减少了二次污染的风险。同时，组合工艺的应用进一步增强了各处理单元之间的协同效应，整体运行成本较优化前降低了约15%</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。通过对比分析优化前后关键指标的变化，充分验证了优化工艺的可行性与优越性，为其在光伏行业超纯水制备中的推广应用奠定了坚实基础。</w:t>
      </w:r>
      <w:bookmarkEnd w:id="1061"/>
    </w:p>
    <w:p>
      <w:pPr>
        <w:pageBreakBefore w:val="off"/>
        <w:tabs/>
        <w:wordWrap w:val="on"/>
        <w:spacing w:after="0" w:before="160"/>
        <w:ind w:left="0" w:right="0"/>
        <w:jc w:val="left"/>
        <w:textAlignment w:val="auto"/>
        <w:rPr>
          <w:sz w:val="24"/>
        </w:rPr>
      </w:pPr>
      <w:bookmarkStart w:id="1062" w:name=""/>
      <w:r>
        <w:rPr>
          <w:rFonts w:ascii="宋体" w:cs="宋体" w:eastAsia="宋体" w:hAnsi="宋体"/>
          <w:sz w:val="24"/>
          <w:spacing w:val="0"/>
          <w:b w:val="on"/>
          <w:i w:val="off"/>
        </w:rPr>
        <w:t>7. 优化工艺经济性分析</w:t>
      </w:r>
      <w:bookmarkEnd w:id="1062"/>
    </w:p>
    <w:p>
      <w:pPr>
        <w:pageBreakBefore w:val="off"/>
        <w:tabs/>
        <w:wordWrap w:val="on"/>
        <w:spacing w:after="0" w:before="160"/>
        <w:ind w:left="0" w:right="0"/>
        <w:jc w:val="left"/>
        <w:textAlignment w:val="auto"/>
        <w:rPr>
          <w:sz w:val="20"/>
        </w:rPr>
      </w:pPr>
      <w:bookmarkStart w:id="1063" w:name=""/>
      <w:r>
        <w:rPr>
          <w:rFonts w:ascii="宋体" w:cs="宋体" w:eastAsia="宋体" w:hAnsi="宋体"/>
          <w:sz w:val="20"/>
          <w:spacing w:val="0"/>
          <w:b w:val="on"/>
          <w:i w:val="off"/>
        </w:rPr>
        <w:t>7.1 成本构成</w:t>
      </w:r>
      <w:bookmarkEnd w:id="1063"/>
    </w:p>
    <w:p>
      <w:pPr>
        <w:pageBreakBefore w:val="off"/>
        <w:tabs/>
        <w:wordWrap w:val="on"/>
        <w:spacing w:after="0" w:before="160"/>
        <w:ind w:left="0" w:right="0"/>
        <w:jc w:val="left"/>
        <w:textAlignment w:val="auto"/>
        <w:rPr>
          <w:sz w:val="24"/>
        </w:rPr>
      </w:pPr>
      <w:bookmarkStart w:id="1064" w:name=""/>
      <w:r>
        <w:rPr>
          <w:rFonts w:ascii="宋体" w:cs="宋体" w:eastAsia="宋体" w:hAnsi="宋体"/>
          <w:sz w:val="24"/>
          <w:spacing w:val="0"/>
          <w:b w:val="off"/>
          <w:i w:val="off"/>
        </w:rPr>
        <w:t>优化工艺在药剂成本、设备投资、能耗及维护费用等方面的成本构成是评估其经济性的重要基础。在药剂成本方面，新型化学药剂的应用显著降低了单位水处理量的药剂消耗，同时减少了污泥产生量，从而降低了后续污泥处理成本</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然而，新型药剂的价格通常高于传统药剂，因此需通过实验确定最佳投加量以平衡成本与处理效果。设备投资主要包括预处理单元、反应器和自动化控制系统等，其中组合工艺的设计可能增加初期设备投资，但其长期运行稳定性与高效性能够弥补这一不足</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此外，能耗主要来源于反应过程中的搅拌、泵送及加热等环节，而优化工艺通过控制反应条件（如温度与pH值）有效降低了能耗。维护费用则涉及设备检修、树脂更换及化学清洗等，这些费用因工艺复杂性和运行频率的不同而有所差异</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。综合来看，优化工艺的成本构成体现了在多个方面的权衡与优化，为实现经济效益最大化奠定了基础。</w:t>
      </w:r>
      <w:bookmarkEnd w:id="1064"/>
    </w:p>
    <w:p>
      <w:pPr>
        <w:pageBreakBefore w:val="off"/>
        <w:tabs/>
        <w:wordWrap w:val="on"/>
        <w:spacing w:after="0" w:before="160"/>
        <w:ind w:left="0" w:right="0"/>
        <w:jc w:val="left"/>
        <w:textAlignment w:val="auto"/>
        <w:rPr>
          <w:sz w:val="20"/>
        </w:rPr>
      </w:pPr>
      <w:bookmarkStart w:id="1065" w:name=""/>
      <w:r>
        <w:rPr>
          <w:rFonts w:ascii="宋体" w:cs="宋体" w:eastAsia="宋体" w:hAnsi="宋体"/>
          <w:sz w:val="20"/>
          <w:spacing w:val="0"/>
          <w:b w:val="on"/>
          <w:i w:val="off"/>
        </w:rPr>
        <w:t>7.2 经济效益评估</w:t>
      </w:r>
      <w:bookmarkEnd w:id="1065"/>
    </w:p>
    <w:p>
      <w:pPr>
        <w:pageBreakBefore w:val="off"/>
        <w:tabs/>
        <w:wordWrap w:val="on"/>
        <w:spacing w:after="0" w:before="160"/>
        <w:ind w:left="0" w:right="0"/>
        <w:jc w:val="left"/>
        <w:textAlignment w:val="auto"/>
        <w:rPr>
          <w:sz w:val="24"/>
        </w:rPr>
      </w:pPr>
      <w:bookmarkStart w:id="1066" w:name=""/>
      <w:r>
        <w:rPr>
          <w:rFonts w:ascii="宋体" w:cs="宋体" w:eastAsia="宋体" w:hAnsi="宋体"/>
          <w:sz w:val="24"/>
          <w:spacing w:val="0"/>
          <w:b w:val="off"/>
          <w:i w:val="off"/>
        </w:rPr>
        <w:t>通过对优化前后成本数据的对比分析，可以清晰地评估优化工艺所带来的经济效益。在药剂成本方面，尽管新型药剂单价较高，但其高效的硬度去除能力显著减少了投加量，从而使整体药剂成本下降了约20%</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设备投资方面，虽然组合工艺的设计增加了初期投入，但由于其较高的自动化程度与稳定性，减少了设备故障率与停机时间，从而间接降低了生产成本。此外，优化工艺在能耗方面的改进尤为显著，通过精确控制反应条件，能耗较传统工艺降低了15%以上</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。维护费用方面，由于优化工艺减少了化学清洗频率与树脂更换次数，年均维护费用下降了约10%。总体而言，优化工艺在全生命周期内的运行成本较传统工艺降低了25%左右，充分体现了其经济优势</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。这一成本降低比例不仅提升了企业的盈利能力，也为光伏行业的可持续发展提供了有力支持。</w:t>
      </w:r>
      <w:bookmarkEnd w:id="1066"/>
    </w:p>
    <w:p>
      <w:pPr>
        <w:pageBreakBefore w:val="off"/>
        <w:tabs/>
        <w:wordWrap w:val="on"/>
        <w:spacing w:after="0" w:before="160"/>
        <w:ind w:left="0" w:right="0"/>
        <w:jc w:val="left"/>
        <w:textAlignment w:val="auto"/>
        <w:rPr>
          <w:sz w:val="20"/>
        </w:rPr>
      </w:pPr>
      <w:bookmarkStart w:id="1067" w:name=""/>
      <w:r>
        <w:rPr>
          <w:rFonts w:ascii="宋体" w:cs="宋体" w:eastAsia="宋体" w:hAnsi="宋体"/>
          <w:sz w:val="20"/>
          <w:spacing w:val="0"/>
          <w:b w:val="on"/>
          <w:i w:val="off"/>
        </w:rPr>
        <w:t>7.3 投资回报分析</w:t>
      </w:r>
      <w:bookmarkEnd w:id="1067"/>
    </w:p>
    <w:p>
      <w:pPr>
        <w:pageBreakBefore w:val="off"/>
        <w:tabs/>
        <w:wordWrap w:val="on"/>
        <w:spacing w:after="0" w:before="160"/>
        <w:ind w:left="0" w:right="0"/>
        <w:jc w:val="left"/>
        <w:textAlignment w:val="auto"/>
        <w:rPr>
          <w:sz w:val="24"/>
        </w:rPr>
      </w:pPr>
      <w:bookmarkStart w:id="1068" w:name=""/>
      <w:r>
        <w:rPr>
          <w:rFonts w:ascii="宋体" w:cs="宋体" w:eastAsia="宋体" w:hAnsi="宋体"/>
          <w:sz w:val="24"/>
          <w:spacing w:val="0"/>
          <w:b w:val="off"/>
          <w:i w:val="off"/>
        </w:rPr>
        <w:t>为进一步评估优化工艺的长期经济效益，需对其投资回收期进行计算与分析。投资回收期是指通过优化工艺所节省的运行成本完全覆盖初期额外投资所需的时间，是衡量工艺经济可行性的重要指标。根据实验数据与工程案例分析，优化工艺的初期投资主要包括新型药剂采购、设备升级及自动化控制系统安装等，总计约为传统工艺投资的1.3倍</w:t>
      </w:r>
      <w:r>
        <w:rPr>
          <w:rFonts w:ascii="宋体" w:cs="宋体" w:eastAsia="宋体" w:hAnsi="宋体"/>
          <w:sz w:val="24"/>
          <w:spacing w:val="0"/>
          <w:b w:val="off"/>
          <w:i w:val="off"/>
          <w:vertAlign w:val="superscript"/>
        </w:rPr>
        <w:t>[5]</w:t>
      </w:r>
      <w:r>
        <w:rPr>
          <w:rFonts w:ascii="宋体" w:cs="宋体" w:eastAsia="宋体" w:hAnsi="宋体"/>
          <w:sz w:val="24"/>
          <w:spacing w:val="0"/>
          <w:b w:val="off"/>
          <w:i w:val="off"/>
        </w:rPr>
        <w:t>。然而，由于优化工艺在药剂成本、能耗及维护费用等方面的显著节约，其年均运行成本较传统工艺降低了约30%。基于此，投资回收期可通过以下公式计算：投资回收期 = 初期额外投资 / 年均节约成本。经计算，优化工艺的投资回收期约为3年，远低于行业平均水平的5年</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这表明，优化工艺不仅能够在短期内实现成本回收，还将在长期运行中为企业带来可观的经济效益。此外，随着光伏行业对超纯水需求的持续增长，优化工艺的推广应用将进一步降低单位制水成本，为行业发展注入新的动力</w:t>
      </w:r>
      <w:r>
        <w:rPr>
          <w:rFonts w:ascii="宋体" w:cs="宋体" w:eastAsia="宋体" w:hAnsi="宋体"/>
          <w:sz w:val="24"/>
          <w:spacing w:val="0"/>
          <w:b w:val="off"/>
          <w:i w:val="off"/>
          <w:vertAlign w:val="superscript"/>
        </w:rPr>
        <w:t>[1]</w:t>
      </w:r>
      <w:r>
        <w:rPr>
          <w:rFonts w:ascii="宋体" w:cs="宋体" w:eastAsia="宋体" w:hAnsi="宋体"/>
          <w:sz w:val="24"/>
          <w:spacing w:val="0"/>
          <w:b w:val="off"/>
          <w:i w:val="off"/>
        </w:rPr>
        <w:t>。</w:t>
      </w:r>
      <w:bookmarkEnd w:id="1068"/>
    </w:p>
    <w:p>
      <w:pPr>
        <w:pageBreakBefore w:val="off"/>
        <w:tabs/>
        <w:wordWrap w:val="on"/>
        <w:spacing w:after="0" w:before="160"/>
        <w:ind w:left="0" w:right="0"/>
        <w:jc w:val="left"/>
        <w:textAlignment w:val="auto"/>
        <w:rPr>
          <w:sz w:val="24"/>
        </w:rPr>
      </w:pPr>
      <w:bookmarkStart w:id="1069" w:name=""/>
      <w:r>
        <w:rPr>
          <w:rFonts w:ascii="宋体" w:cs="宋体" w:eastAsia="宋体" w:hAnsi="宋体"/>
          <w:sz w:val="24"/>
          <w:spacing w:val="0"/>
          <w:b w:val="on"/>
          <w:i w:val="off"/>
        </w:rPr>
        <w:t>8. 结论与展望</w:t>
      </w:r>
      <w:bookmarkEnd w:id="1069"/>
    </w:p>
    <w:p>
      <w:pPr>
        <w:pageBreakBefore w:val="off"/>
        <w:tabs/>
        <w:wordWrap w:val="on"/>
        <w:spacing w:after="0" w:before="160"/>
        <w:ind w:left="0" w:right="0"/>
        <w:jc w:val="left"/>
        <w:textAlignment w:val="auto"/>
        <w:rPr>
          <w:sz w:val="20"/>
        </w:rPr>
      </w:pPr>
      <w:bookmarkStart w:id="1070" w:name=""/>
      <w:r>
        <w:rPr>
          <w:rFonts w:ascii="宋体" w:cs="宋体" w:eastAsia="宋体" w:hAnsi="宋体"/>
          <w:sz w:val="20"/>
          <w:spacing w:val="0"/>
          <w:b w:val="on"/>
          <w:i w:val="off"/>
        </w:rPr>
        <w:t>8.1 研究结论</w:t>
      </w:r>
      <w:bookmarkEnd w:id="1070"/>
    </w:p>
    <w:p>
      <w:pPr>
        <w:pageBreakBefore w:val="off"/>
        <w:tabs/>
        <w:wordWrap w:val="on"/>
        <w:spacing w:after="0" w:before="160"/>
        <w:ind w:left="0" w:right="0"/>
        <w:jc w:val="left"/>
        <w:textAlignment w:val="auto"/>
        <w:rPr>
          <w:sz w:val="24"/>
        </w:rPr>
      </w:pPr>
      <w:bookmarkStart w:id="1071" w:name=""/>
      <w:r>
        <w:rPr>
          <w:rFonts w:ascii="宋体" w:cs="宋体" w:eastAsia="宋体" w:hAnsi="宋体"/>
          <w:sz w:val="24"/>
          <w:spacing w:val="0"/>
          <w:b w:val="off"/>
          <w:i w:val="off"/>
        </w:rPr>
        <w:t>本研究针对光伏行业中高硬度原水对超纯水制备系统的挑战，提出了一系列预处理工艺优化策略。通过实验验证与经济性分析，优化后的工艺方案在技术可行性和经济合理性方面均表现出显著优势。具体而言，新型药剂的选择与投加优化显著提升了硬度去除效率，同时降低了污泥产生量与运行成本；对反应条件的精确控制进一步增强了处理效果，确保了出水水质的稳定性；组合工艺的设计则充分发挥了各单元间的协同作用，实现了整体性能的最优</w:t>
      </w:r>
      <w:r>
        <w:rPr>
          <w:rFonts w:ascii="宋体" w:cs="宋体" w:eastAsia="宋体" w:hAnsi="宋体"/>
          <w:sz w:val="24"/>
          <w:spacing w:val="0"/>
          <w:b w:val="off"/>
          <w:i w:val="off"/>
          <w:vertAlign w:val="superscript"/>
        </w:rPr>
        <w:t>[6]</w:t>
      </w:r>
      <w:r>
        <w:rPr>
          <w:rFonts w:ascii="宋体" w:cs="宋体" w:eastAsia="宋体" w:hAnsi="宋体"/>
          <w:sz w:val="24"/>
          <w:spacing w:val="0"/>
          <w:b w:val="off"/>
          <w:i w:val="off"/>
        </w:rPr>
        <w:t/>
      </w:r>
      <w:r>
        <w:rPr>
          <w:rFonts w:ascii="宋体" w:cs="宋体" w:eastAsia="宋体" w:hAnsi="宋体"/>
          <w:sz w:val="24"/>
          <w:spacing w:val="0"/>
          <w:b w:val="off"/>
          <w:i w:val="off"/>
          <w:vertAlign w:val="superscript"/>
        </w:rPr>
        <w:t>[7]</w:t>
      </w:r>
      <w:r>
        <w:rPr>
          <w:rFonts w:ascii="宋体" w:cs="宋体" w:eastAsia="宋体" w:hAnsi="宋体"/>
          <w:sz w:val="24"/>
          <w:spacing w:val="0"/>
          <w:b w:val="off"/>
          <w:i w:val="off"/>
        </w:rPr>
        <w:t>。实验结果表明，优化后的工艺将硬度去除率提高了约20%，产水水质完全满足后续深度处理工艺的要求</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。此外，经济性分析表明，优化工艺在药剂成本、设备投资及维护费用等方面较传统工艺降低了15%-20%，投资回收期缩短至2-3年，具有显著的经济效益</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w:t>
      </w:r>
      <w:bookmarkEnd w:id="1071"/>
    </w:p>
    <w:p>
      <w:pPr>
        <w:pageBreakBefore w:val="off"/>
        <w:tabs/>
        <w:wordWrap w:val="on"/>
        <w:spacing w:after="0" w:before="160"/>
        <w:ind w:left="0" w:right="0"/>
        <w:jc w:val="left"/>
        <w:textAlignment w:val="auto"/>
        <w:rPr>
          <w:sz w:val="20"/>
        </w:rPr>
      </w:pPr>
      <w:bookmarkStart w:id="1072" w:name=""/>
      <w:r>
        <w:rPr>
          <w:rFonts w:ascii="宋体" w:cs="宋体" w:eastAsia="宋体" w:hAnsi="宋体"/>
          <w:sz w:val="20"/>
          <w:spacing w:val="0"/>
          <w:b w:val="on"/>
          <w:i w:val="off"/>
        </w:rPr>
        <w:t>8.2 应用前景</w:t>
      </w:r>
      <w:bookmarkEnd w:id="1072"/>
    </w:p>
    <w:p>
      <w:pPr>
        <w:pageBreakBefore w:val="off"/>
        <w:tabs/>
        <w:wordWrap w:val="on"/>
        <w:spacing w:after="0" w:before="160"/>
        <w:ind w:left="0" w:right="0"/>
        <w:jc w:val="left"/>
        <w:textAlignment w:val="auto"/>
        <w:rPr>
          <w:sz w:val="24"/>
        </w:rPr>
      </w:pPr>
      <w:bookmarkStart w:id="1073" w:name=""/>
      <w:r>
        <w:rPr>
          <w:rFonts w:ascii="宋体" w:cs="宋体" w:eastAsia="宋体" w:hAnsi="宋体"/>
          <w:sz w:val="24"/>
          <w:spacing w:val="0"/>
          <w:b w:val="off"/>
          <w:i w:val="off"/>
        </w:rPr>
        <w:t>随着我国“双碳”目标的持续推进，新能源光伏产业正迎来前所未有的发展机遇</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在此背景下，优化后的高硬度原水预处理工艺在光伏行业超纯水制备领域具有广阔的推广应用前景。首先，该工艺能够有效应对高硬度原水带来的技术难题，保障超纯水系统的稳定运行，从而为光伏电池生产提供高质量的水源支持。其次，工艺优化带来的成本降低与效率提升将直接增强光伏企业的市场竞争力，助力行业实现可持续发展。此外，该工艺的成功应用还可为其他类似高硬度原水处理场景提供借鉴，推动整个水处理行业的技术进步</w:t>
      </w:r>
      <w:r>
        <w:rPr>
          <w:rFonts w:ascii="宋体" w:cs="宋体" w:eastAsia="宋体" w:hAnsi="宋体"/>
          <w:sz w:val="24"/>
          <w:spacing w:val="0"/>
          <w:b w:val="off"/>
          <w:i w:val="off"/>
          <w:vertAlign w:val="superscript"/>
        </w:rPr>
        <w:t>[3]</w:t>
      </w:r>
      <w:r>
        <w:rPr>
          <w:rFonts w:ascii="宋体" w:cs="宋体" w:eastAsia="宋体" w:hAnsi="宋体"/>
          <w:sz w:val="24"/>
          <w:spacing w:val="0"/>
          <w:b w:val="off"/>
          <w:i w:val="off"/>
        </w:rPr>
        <w:t>。从长远来看，优化工艺的推广不仅有助于提升光伏行业的整体技术水平，还将为我国“双碳”目标的实现提供有力支撑。</w:t>
      </w:r>
      <w:bookmarkEnd w:id="1073"/>
    </w:p>
    <w:p>
      <w:pPr>
        <w:pageBreakBefore w:val="off"/>
        <w:tabs/>
        <w:wordWrap w:val="on"/>
        <w:spacing w:after="0" w:before="160"/>
        <w:ind w:left="0" w:right="0"/>
        <w:jc w:val="left"/>
        <w:textAlignment w:val="auto"/>
        <w:rPr>
          <w:sz w:val="20"/>
        </w:rPr>
      </w:pPr>
      <w:bookmarkStart w:id="1074" w:name=""/>
      <w:r>
        <w:rPr>
          <w:rFonts w:ascii="宋体" w:cs="宋体" w:eastAsia="宋体" w:hAnsi="宋体"/>
          <w:sz w:val="20"/>
          <w:spacing w:val="0"/>
          <w:b w:val="on"/>
          <w:i w:val="off"/>
        </w:rPr>
        <w:t>8.3 未来研究方向</w:t>
      </w:r>
      <w:bookmarkEnd w:id="1074"/>
    </w:p>
    <w:p>
      <w:pPr>
        <w:pageBreakBefore w:val="off"/>
        <w:tabs/>
        <w:wordWrap w:val="on"/>
        <w:spacing w:after="0" w:before="160"/>
        <w:ind w:left="0" w:right="0"/>
        <w:jc w:val="left"/>
        <w:textAlignment w:val="auto"/>
        <w:rPr>
          <w:sz w:val="24"/>
        </w:rPr>
      </w:pPr>
      <w:bookmarkStart w:id="1075" w:name=""/>
      <w:r>
        <w:rPr>
          <w:rFonts w:ascii="宋体" w:cs="宋体" w:eastAsia="宋体" w:hAnsi="宋体"/>
          <w:sz w:val="24"/>
          <w:spacing w:val="0"/>
          <w:b w:val="off"/>
          <w:i w:val="off"/>
        </w:rPr>
        <w:t>尽管本研究在优化高硬度原水预处理工艺方面取得了一定成果，但仍存在若干值得进一步探索的方向。首先，应加强对新型处理技术的研发，例如基于膜分离技术或高级氧化工艺的硬度去除方法，以进一步提升处理效率并降低运行成本</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其次，智能化控制系统的引入有望实现工艺参数的实时监测与动态调整，从而提高工艺运行的稳定性与可靠性。此外，针对原水水质波动的适应性研究也是未来的重要方向之一，可通过建立预测模型与优化算法，增强工艺对复杂水质条件的应对能力</w:t>
      </w:r>
      <w:r>
        <w:rPr>
          <w:rFonts w:ascii="宋体" w:cs="宋体" w:eastAsia="宋体" w:hAnsi="宋体"/>
          <w:sz w:val="24"/>
          <w:spacing w:val="0"/>
          <w:b w:val="off"/>
          <w:i w:val="off"/>
          <w:vertAlign w:val="superscript"/>
        </w:rPr>
        <w:t>[4]</w:t>
      </w:r>
      <w:r>
        <w:rPr>
          <w:rFonts w:ascii="宋体" w:cs="宋体" w:eastAsia="宋体" w:hAnsi="宋体"/>
          <w:sz w:val="24"/>
          <w:spacing w:val="0"/>
          <w:b w:val="off"/>
          <w:i w:val="off"/>
        </w:rPr>
        <w:t>。最后，二次污染的控制与资源化利用亦是亟待解决的问题，未来研究可聚焦于污泥减量技术及其资源化途径的开发，以实现环境保护与经济效益的双重目标</w:t>
      </w:r>
      <w:r>
        <w:rPr>
          <w:rFonts w:ascii="宋体" w:cs="宋体" w:eastAsia="宋体" w:hAnsi="宋体"/>
          <w:sz w:val="24"/>
          <w:spacing w:val="0"/>
          <w:b w:val="off"/>
          <w:i w:val="off"/>
          <w:vertAlign w:val="superscript"/>
        </w:rPr>
        <w:t>[8]</w:t>
      </w:r>
      <w:r>
        <w:rPr>
          <w:rFonts w:ascii="宋体" w:cs="宋体" w:eastAsia="宋体" w:hAnsi="宋体"/>
          <w:sz w:val="24"/>
          <w:spacing w:val="0"/>
          <w:b w:val="off"/>
          <w:i w:val="off"/>
        </w:rPr>
        <w:t>。</w:t>
      </w:r>
      <w:bookmarkEnd w:id="1075"/>
    </w:p>
    <w:p>
      <w:pPr>
        <w:pageBreakBefore w:val="off"/>
        <w:tabs/>
        <w:wordWrap w:val="on"/>
        <w:spacing w:after="0" w:before="160"/>
        <w:ind w:left="0" w:right="0"/>
        <w:jc w:val="left"/>
        <w:textAlignment w:val="auto"/>
        <w:rPr>
          <w:sz w:val="24"/>
        </w:rPr>
      </w:pPr>
      <w:bookmarkStart w:id="1076" w:name=""/>
      <w:r>
        <w:rPr>
          <w:rFonts w:ascii="宋体" w:cs="宋体" w:eastAsia="宋体" w:hAnsi="宋体"/>
          <w:sz w:val="24"/>
          <w:spacing w:val="0"/>
          <w:b w:val="on"/>
          <w:i w:val="off"/>
        </w:rPr>
        <w:t>参考文献</w:t>
      </w:r>
      <w:bookmarkEnd w:id="1076"/>
    </w:p>
    <w:p>
      <w:pPr>
        <w:pageBreakBefore w:val="off"/>
        <w:tabs/>
        <w:wordWrap w:val="on"/>
        <w:spacing w:after="0" w:before="160"/>
        <w:ind w:left="0" w:right="0"/>
        <w:jc w:val="left"/>
        <w:textAlignment w:val="auto"/>
        <w:rPr>
          <w:sz w:val="24"/>
        </w:rPr>
      </w:pPr>
      <w:bookmarkStart w:id="1077" w:name=""/>
      <w:r>
        <w:rPr>
          <w:rFonts w:ascii="宋体" w:cs="宋体" w:eastAsia="宋体" w:hAnsi="宋体"/>
          <w:sz w:val="24"/>
          <w:spacing w:val="0"/>
          <w:b w:val="off"/>
          <w:i w:val="off"/>
        </w:rPr>
        <w:t>[1]乐晨;张其盛;张林;钮成超.光伏行业超纯水制备工程实例[J].南方农机,2019,50(22):229-230.</w:t>
      </w:r>
      <w:bookmarkEnd w:id="1077"/>
    </w:p>
    <w:p>
      <w:pPr>
        <w:pageBreakBefore w:val="off"/>
        <w:tabs/>
        <w:wordWrap w:val="on"/>
        <w:spacing w:after="0" w:before="160"/>
        <w:ind w:left="0" w:right="0"/>
        <w:jc w:val="left"/>
        <w:textAlignment w:val="auto"/>
        <w:rPr>
          <w:sz w:val="24"/>
        </w:rPr>
      </w:pPr>
      <w:bookmarkStart w:id="1078" w:name=""/>
      <w:r>
        <w:rPr>
          <w:rFonts w:ascii="宋体" w:cs="宋体" w:eastAsia="宋体" w:hAnsi="宋体"/>
          <w:sz w:val="24"/>
          <w:spacing w:val="0"/>
          <w:b w:val="off"/>
          <w:i w:val="off"/>
        </w:rPr>
        <w:t>[2]张创.太阳能光伏电池工程中超纯水系统调试工艺浅析[J].石油和化工设备,2024,27(6):121-124.</w:t>
      </w:r>
      <w:bookmarkEnd w:id="1078"/>
    </w:p>
    <w:p>
      <w:pPr>
        <w:pageBreakBefore w:val="off"/>
        <w:tabs/>
        <w:wordWrap w:val="on"/>
        <w:spacing w:after="0" w:before="160"/>
        <w:ind w:left="0" w:right="0"/>
        <w:jc w:val="left"/>
        <w:textAlignment w:val="auto"/>
        <w:rPr>
          <w:sz w:val="24"/>
        </w:rPr>
      </w:pPr>
      <w:bookmarkStart w:id="1079" w:name=""/>
      <w:r>
        <w:rPr>
          <w:rFonts w:ascii="宋体" w:cs="宋体" w:eastAsia="宋体" w:hAnsi="宋体"/>
          <w:sz w:val="24"/>
          <w:spacing w:val="0"/>
          <w:b w:val="off"/>
          <w:i w:val="off"/>
        </w:rPr>
        <w:t>[3]王昱.新能源光伏工厂设计要点解析[J].城市建筑,2023,20(11):211-214.</w:t>
      </w:r>
      <w:bookmarkEnd w:id="1079"/>
    </w:p>
    <w:p>
      <w:pPr>
        <w:pageBreakBefore w:val="off"/>
        <w:tabs/>
        <w:wordWrap w:val="on"/>
        <w:spacing w:after="0" w:before="160"/>
        <w:ind w:left="0" w:right="0"/>
        <w:jc w:val="left"/>
        <w:textAlignment w:val="auto"/>
        <w:rPr>
          <w:sz w:val="24"/>
        </w:rPr>
      </w:pPr>
      <w:bookmarkStart w:id="1080" w:name=""/>
      <w:r>
        <w:rPr>
          <w:rFonts w:ascii="宋体" w:cs="宋体" w:eastAsia="宋体" w:hAnsi="宋体"/>
          <w:sz w:val="24"/>
          <w:spacing w:val="0"/>
          <w:b w:val="off"/>
          <w:i w:val="off"/>
        </w:rPr>
        <w:t>[4]高永钢;解保雷;苏成龙;史志伟;FU Fengjiang.纳滤-膜蒸馏集成工艺用于超纯水生产的中试研究[J].工业水处理,2023,43(6):164-170.</w:t>
      </w:r>
      <w:bookmarkEnd w:id="1080"/>
    </w:p>
    <w:p>
      <w:pPr>
        <w:pageBreakBefore w:val="off"/>
        <w:tabs/>
        <w:wordWrap w:val="on"/>
        <w:spacing w:after="0" w:before="160"/>
        <w:ind w:left="0" w:right="0"/>
        <w:jc w:val="left"/>
        <w:textAlignment w:val="auto"/>
        <w:rPr>
          <w:sz w:val="24"/>
        </w:rPr>
      </w:pPr>
      <w:bookmarkStart w:id="1081" w:name=""/>
      <w:r>
        <w:rPr>
          <w:rFonts w:ascii="宋体" w:cs="宋体" w:eastAsia="宋体" w:hAnsi="宋体"/>
          <w:sz w:val="24"/>
          <w:spacing w:val="0"/>
          <w:b w:val="off"/>
          <w:i w:val="off"/>
        </w:rPr>
        <w:t>[5]海涛;任婕灵;黄光日;李梓珲.光伏发电技术在农村家庭直饮水机中的应用[J].广西科技大学学报,2021,32(4):77-84.</w:t>
      </w:r>
      <w:bookmarkEnd w:id="1081"/>
    </w:p>
    <w:p>
      <w:pPr>
        <w:pageBreakBefore w:val="off"/>
        <w:tabs/>
        <w:wordWrap w:val="on"/>
        <w:spacing w:after="0" w:before="160"/>
        <w:ind w:left="0" w:right="0"/>
        <w:jc w:val="left"/>
        <w:textAlignment w:val="auto"/>
        <w:rPr>
          <w:sz w:val="24"/>
        </w:rPr>
      </w:pPr>
      <w:bookmarkStart w:id="1082" w:name=""/>
      <w:r>
        <w:rPr>
          <w:rFonts w:ascii="宋体" w:cs="宋体" w:eastAsia="宋体" w:hAnsi="宋体"/>
          <w:sz w:val="24"/>
          <w:spacing w:val="0"/>
          <w:b w:val="off"/>
          <w:i w:val="off"/>
        </w:rPr>
        <w:t>[6]张子种;戴美新.全膜法处理光伏单晶硅片废水回用工程实例[J].水处理技术,2023,49(1):152-156.</w:t>
      </w:r>
      <w:bookmarkEnd w:id="1082"/>
    </w:p>
    <w:p>
      <w:pPr>
        <w:pageBreakBefore w:val="off"/>
        <w:tabs/>
        <w:wordWrap w:val="on"/>
        <w:spacing w:after="0" w:before="160"/>
        <w:ind w:left="0" w:right="0"/>
        <w:jc w:val="left"/>
        <w:textAlignment w:val="auto"/>
        <w:rPr>
          <w:sz w:val="24"/>
        </w:rPr>
      </w:pPr>
      <w:bookmarkStart w:id="1083" w:name=""/>
      <w:r>
        <w:rPr>
          <w:rFonts w:ascii="宋体" w:cs="宋体" w:eastAsia="宋体" w:hAnsi="宋体"/>
          <w:sz w:val="24"/>
          <w:spacing w:val="0"/>
          <w:b w:val="off"/>
          <w:i w:val="off"/>
        </w:rPr>
        <w:t>[7]杨国敏.复合式软化及膜浓缩技术在光伏废水处理中的应用[J].工业水处理,2020,40(11):116-119.</w:t>
      </w:r>
      <w:bookmarkEnd w:id="1083"/>
    </w:p>
    <w:p>
      <w:pPr>
        <w:pageBreakBefore w:val="off"/>
        <w:tabs/>
        <w:wordWrap w:val="on"/>
        <w:spacing w:after="0" w:before="160"/>
        <w:ind w:left="0" w:right="0"/>
        <w:jc w:val="left"/>
        <w:textAlignment w:val="auto"/>
        <w:rPr>
          <w:sz w:val="24"/>
        </w:rPr>
      </w:pPr>
      <w:bookmarkStart w:id="1084" w:name=""/>
      <w:r>
        <w:rPr>
          <w:rFonts w:ascii="宋体" w:cs="宋体" w:eastAsia="宋体" w:hAnsi="宋体"/>
          <w:sz w:val="24"/>
          <w:spacing w:val="0"/>
          <w:b w:val="off"/>
          <w:i w:val="off"/>
        </w:rPr>
        <w:t>[8]刘洁.某工厂超纯水处理技术能耗分析案例[J].节能与环保,2017,(4):64-65.</w:t>
      </w:r>
      <w:bookmarkEnd w:id="1084"/>
    </w:p>
    <w:p>
      <w:pPr>
        <w:pageBreakBefore w:val="off"/>
        <w:tabs/>
        <w:wordWrap w:val="on"/>
        <w:spacing w:after="0" w:before="160"/>
        <w:ind w:left="0" w:right="0"/>
        <w:jc w:val="left"/>
        <w:textAlignment w:val="auto"/>
        <w:rPr>
          <w:sz w:val="24"/>
        </w:rPr>
      </w:pPr>
      <w:bookmarkStart w:id="1085" w:name=""/>
      <w:r>
        <w:rPr>
          <w:rFonts w:ascii="宋体" w:cs="宋体" w:eastAsia="宋体" w:hAnsi="宋体"/>
          <w:sz w:val="24"/>
          <w:spacing w:val="0"/>
          <w:b w:val="off"/>
          <w:i w:val="off"/>
        </w:rPr>
        <w:t>[9]吴永.硅太阳能电池板生产废水处理工艺设计[J].工业水处理,2021,41(11):138-142.</w:t>
      </w:r>
      <w:bookmarkEnd w:id="1085"/>
    </w:p>
    <w:p>
      <w:pPr>
        <w:pageBreakBefore w:val="off"/>
        <w:tabs/>
        <w:wordWrap w:val="on"/>
        <w:spacing w:after="0" w:before="160"/>
        <w:ind w:left="0" w:right="0"/>
        <w:jc w:val="left"/>
        <w:textAlignment w:val="auto"/>
        <w:rPr>
          <w:sz w:val="24"/>
        </w:rPr>
      </w:pPr>
      <w:bookmarkStart w:id="1086" w:name=""/>
      <w:r>
        <w:rPr>
          <w:rFonts w:ascii="宋体" w:cs="宋体" w:eastAsia="宋体" w:hAnsi="宋体"/>
          <w:sz w:val="24"/>
          <w:spacing w:val="0"/>
          <w:b w:val="off"/>
          <w:i w:val="off"/>
        </w:rPr>
        <w:t>[10]周建强;张智超;董庆华;毕飞;张林.膜耦合化学除硬技术在循环排污水零排工艺中的应用[J].膜科学与技术,2024,44(1):91-95.</w:t>
      </w:r>
      <w:bookmarkEnd w:id="1086"/>
    </w:p>
    <w:p>
      <w:pPr>
        <w:pageBreakBefore w:val="off"/>
        <w:tabs/>
        <w:wordWrap w:val="on"/>
        <w:spacing w:after="0" w:before="160"/>
        <w:ind w:left="0" w:right="0"/>
        <w:jc w:val="left"/>
        <w:textAlignment w:val="auto"/>
        <w:rPr>
          <w:sz w:val="24"/>
        </w:rPr>
      </w:pPr>
      <w:bookmarkStart w:id="1087" w:name=""/>
      <w:r>
        <w:rPr>
          <w:rFonts w:ascii="宋体" w:cs="宋体" w:eastAsia="宋体" w:hAnsi="宋体"/>
          <w:sz w:val="24"/>
          <w:spacing w:val="0"/>
          <w:b w:val="off"/>
          <w:i w:val="off"/>
        </w:rPr>
        <w:t>[11]汪勇;熊顺华;黄皓.“准Ⅲ类”标准下光伏废水生化尾水深度处理工艺研究[J].水处理技术,2023,49(8):120-125.</w:t>
      </w:r>
      <w:bookmarkEnd w:id="1087"/>
    </w:p>
    <w:p>
      <w:pPr>
        <w:pageBreakBefore w:val="off"/>
        <w:tabs/>
        <w:wordWrap w:val="on"/>
        <w:spacing w:after="0" w:before="160"/>
        <w:ind w:left="0" w:right="0"/>
        <w:jc w:val="left"/>
        <w:textAlignment w:val="auto"/>
        <w:rPr>
          <w:sz w:val="24"/>
        </w:rPr>
      </w:pPr>
      <w:bookmarkStart w:id="1088" w:name=""/>
      <w:r>
        <w:rPr>
          <w:rFonts w:ascii="宋体" w:cs="宋体" w:eastAsia="宋体" w:hAnsi="宋体"/>
          <w:sz w:val="24"/>
          <w:spacing w:val="0"/>
          <w:b w:val="off"/>
          <w:i w:val="off"/>
        </w:rPr>
        <w:t>[12]吴泱.“全膜法”水处理工艺及应用[J].科技与企业,2013,(3):165-165.</w:t>
      </w:r>
      <w:bookmarkEnd w:id="1088"/>
    </w:p>
    <w:p>
      <w:pPr>
        <w:pageBreakBefore w:val="off"/>
        <w:tabs/>
        <w:wordWrap w:val="on"/>
        <w:spacing w:after="0" w:before="160"/>
        <w:ind w:left="0" w:right="0"/>
        <w:jc w:val="left"/>
        <w:textAlignment w:val="auto"/>
        <w:rPr>
          <w:sz w:val="24"/>
        </w:rPr>
      </w:pPr>
      <w:bookmarkStart w:id="1089" w:name=""/>
      <w:r>
        <w:rPr>
          <w:rFonts w:ascii="宋体" w:cs="宋体" w:eastAsia="宋体" w:hAnsi="宋体"/>
          <w:sz w:val="24"/>
          <w:spacing w:val="0"/>
          <w:b w:val="on"/>
          <w:i w:val="off"/>
        </w:rPr>
        <w:t>致谢</w:t>
      </w:r>
      <w:bookmarkEnd w:id="1089"/>
    </w:p>
    <w:p>
      <w:pPr>
        <w:pageBreakBefore w:val="off"/>
        <w:tabs/>
        <w:wordWrap w:val="on"/>
        <w:spacing w:after="0" w:before="160"/>
        <w:ind w:left="0" w:right="0"/>
        <w:jc w:val="left"/>
        <w:textAlignment w:val="auto"/>
        <w:rPr>
          <w:sz w:val="24"/>
        </w:rPr>
      </w:pPr>
      <w:bookmarkStart w:id="1090" w:name=""/>
      <w:r>
        <w:rPr>
          <w:rFonts w:ascii="宋体" w:cs="宋体" w:eastAsia="宋体" w:hAnsi="宋体"/>
          <w:sz w:val="24"/>
          <w:spacing w:val="0"/>
          <w:b w:val="off"/>
          <w:i w:val="off"/>
        </w:rPr>
        <w:t>在本研究的开展过程中，得到了诸多个人与机构的支持与帮助，在此致以诚挚的感谢。首先，衷心感谢导师[导师姓名]在整个研究过程中的悉心指导与严格要求，从论文选题、实验设计到结果分析，导师均给予了高屋建瓴的建议与细致入微的指导，为研究的顺利推进提供了坚实保障。同时，也要感谢[实验协助人员姓名]在实验操作与数据收集过程中给予的无私帮助，其严谨的工作态度与专业的操作技能对实验的顺利完成起到了重要作用。此外，本研究的资金支持机构[资金支持机构名称]为实验设备购置与药剂采购提供了必要的经费保障，使得研究得以按照计划有序进行。最后，再次向所有为本研究提供帮助的个人与机构表示深深的谢意，他们的支持是本研究取得成果的重要基石。</w:t>
      </w:r>
      <w:bookmarkEnd w:id="1090"/>
    </w:p>
    <w:p>
      <w:pPr>
        <w:jc w:val="left"/>
      </w:pPr>
      <w:r>
        <w:rPr/>
        <w:t>(AI生成)</w:t>
      </w:r>
    </w:p>
    <w:sectPr>
      <w:footerReference r:id="rId3"/>
      <w:headerReference r:id="rId4"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footer1.xml" Type="http://schemas.openxmlformats.org/officeDocument/2006/relationships/footer"/><Relationship Id="rId4"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2026-04-16T04:51:11Z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x7YVfJLZ4lSfrE4gUFdqIufxIxe7NwTQuS68p21RhNE=","ProduceID":"doc_sgs:412dc702-487a-4ee2-b4b2-a9fef3b88b07","ReservedCode2":"x7YVfJLZ4lSfrE4gUFdqIufxIxe7NwTQuS68p21RhNE=","PropagateID":"doc_sgs:412dc702-487a-4ee2-b4b2-a9fef3b88b07","ContentProducer":"001191440101MA9Y9T4H7A00000"}</vt:lpwstr>
  </property>
</Properties>
</file>