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白酒降度用水处理：活性炭过滤与矿物质平衡技术</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本研究旨在探索白酒降度用水处理中活性炭过滤与矿物质平衡技术的最佳应用方式，以提升白酒品质。通过文献调研、实验分析等方法，对活性炭过滤与矿物质平衡技术进行了系统研究。研究发现，活性炭过滤能有效去除水中的杂质，改善白酒的口感和风味；矿物质平衡技术可通过调节水中矿物质含量，增强白酒的稳定性与品质特性。两者协同作用时，效果更为显著，能在降度过程中更好地保持白酒的原有品质，满足市场对高品质白酒的需求。本研究为白酒降度用水处理提供了理论依据与实践指导。</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白酒降度；用水处理；活性炭过滤；矿物质平衡</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This research aims to explore the optimal application of activated carbon filtration and mineral balance technology in the water treatment for reducing the alcohol degree of Baijiu, so as to improve the quality of Baijiu. Through literature research, experimental analysis and other methods, a systematic study was carried out on activated carbon filtration and mineral balance technology. It was found that activated carbon filtration can effectively remove impurities in water and improve the taste and flavor of Baijiu. The mineral balance technology can enhance the stability and quality characteristics of Baijiu by adjusting the mineral content in water. When the two work together, the effect is more significant, and it can better maintain the original quality of Baijiu during the alcohol reduction process, meeting the market demand for high - quality Baijiu. This study provides a theoretical basis and practical guidance for the water treatment for reducing the alcohol degree of Baijiu.</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Liquor reduction; Water treatment; Activated carbon filtration; Mineral balance</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白酒降度的行业背景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随着消费者健康意识的提升和饮酒习惯的转变，白酒低度化已成为白酒行业不可忽视的发展趋势。自20世纪70年代低度白酒研发成功以来，其生产工艺不断创新，产品质量逐步提高，逐渐成为市场消费的主流产品之一</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。然而，白酒降度过程中不可避免地伴随着浑浊、沉淀及失光等问题，这些问题对白酒品质和口感产生了显著影响。研究表明，水质作为降度过程中至关重要的因素，直接决定了酒体的稳定性和风味表现</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因此，在白酒降度过程中，如何通过科学的水处理技术解决上述问题，成为行业关注的重点。活性炭过滤与矿物质平衡技术因其在去除杂质、优化水质方面的独特优势，正逐步应用于白酒降度用水处理领域，为提高低度白酒品质提供了新的解决方案。</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研究意义</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在白酒低度化趋势日益明显的背景下，研究活性炭过滤与矿物质平衡技术对提升白酒品质具有重要意义。首先，活性炭过滤技术能够有效去除水中的有机物、异味物质及其他杂质，从而改善酒体的澄清度和口感协调性</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其次，矿物质平衡技术通过调节水中钙、镁、钾等关键矿物质的含量，可以进一步增强白酒的风味层次和稳定性。然而，尽管已有研究分别探讨了活性炭过滤和矿物质平衡技术在白酒生产中的应用，但两者协同作用的研究仍较为匮乏。当前文献中关于两种技术联合应用对白酒品质影响的系统性研究尚属空白，这为本文的研究提供了重要的切入点。通过深入探究活性炭过滤与矿物质平衡技术的协同机制，本研究旨在为白酒生产企业提供科学、高效的技术支持，以满足市场对高品质低度白酒的需求。</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研究目标与内容</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探究活性炭过滤与矿物质平衡技术在白酒降度用水处理中的最佳应用方式，并评估其对白酒品质的提升效果。具体而言，研究内容主要包括以下几个方面：首先，针对活性炭选型问题，对比分析不同类型活性炭（如粉末活性炭、颗粒活性炭等）的孔径结构、比表面积及吸附性能，以确定适用于白酒降度用水的最佳活性炭类型</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。其次，研究矿物质平衡方法，探讨离子交换法、膜分离法等技术对水中矿物质含量的调控效果，并分析其对白酒风味和稳定性的影响</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此外，本研究还将重点探究活性炭过滤与矿物质平衡技术的协同作用机制，通过实验验证两者联合使用对白酒品质的综合提升效果。最终，提出一套完整的工艺流程和参数控制策略，为白酒生产企业在实际应用提供参考依据。</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白酒降度用水处理技术概述</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白酒降度用水处理是低度白酒生产中的关键环节，其核心在于通过水质调控提升酒体品质并解决降度过程中出现的浑浊、沉淀等问题。研究表明，水质对白酒品质的影响机制主要体现在水中矿物质含量与杂质组成对酒体风味和稳定性的作用</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。例如，降度用水中的钙、镁离子含量过高可能导致酒体浑浊，而适量的钾离子则有助于增强酒体的口感协调性</w:t>
      </w:r>
      <w:r>
        <w:rPr>
          <w:rFonts w:ascii="宋体" w:cs="宋体" w:eastAsia="宋体" w:hAnsi="宋体"/>
          <w:sz w:val="24"/>
          <w:spacing w:val="0"/>
          <w:b w:val="off"/>
          <w:i w:val="off"/>
          <w:vertAlign w:val="superscript"/>
        </w:rPr>
        <w:t>[12]</w:t>
      </w:r>
      <w:r>
        <w:rPr>
          <w:rFonts w:ascii="宋体" w:cs="宋体" w:eastAsia="宋体" w:hAnsi="宋体"/>
          <w:sz w:val="24"/>
          <w:spacing w:val="0"/>
          <w:b w:val="off"/>
          <w:i w:val="off"/>
        </w:rPr>
        <w:t>。此外，水中有机物的存在可能进一步加剧酒体失光现象，因此需采用适当的净化处理方法以去除这些不利因素。经典理论指出，水质处理的核心目标在于实现水质的软化与纯化，从而为白酒降度提供稳定的基础条件</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。反渗透技术作为一种高效的净水手段，已被广泛应用于白酒降度用水的处理中，其通过膜分离原理有效去除水中的溶解性固体与胶体物质，显著提高了降度用水的纯净度</w:t>
      </w:r>
      <w:r>
        <w:rPr>
          <w:rFonts w:ascii="宋体" w:cs="宋体" w:eastAsia="宋体" w:hAnsi="宋体"/>
          <w:sz w:val="24"/>
          <w:spacing w:val="0"/>
          <w:b w:val="off"/>
          <w:i w:val="off"/>
          <w:vertAlign w:val="superscript"/>
        </w:rPr>
        <w:t>[12]</w:t>
      </w:r>
      <w:r>
        <w:rPr>
          <w:rFonts w:ascii="宋体" w:cs="宋体" w:eastAsia="宋体" w:hAnsi="宋体"/>
          <w:sz w:val="24"/>
          <w:spacing w:val="0"/>
          <w:b w:val="off"/>
          <w:i w:val="off"/>
        </w:rPr>
        <w:t>。</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活性炭过滤技术研究现状</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近年来，活性炭过滤技术在白酒降度用水处理中的应用得到了广泛关注，尤其在除浊与杂质去除方面展现了显著优势。研究表明，活性炭的选型对过滤效果具有重要影响，不同类型的活性炭因其孔径分布与比表面积的差异表现出不同的吸附特性</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。例如，粉末活性炭因其较高的比表面积和丰富的微孔结构，在去除小分子有机物方面表现优异；而颗粒活性炭则因具有良好的机械强度和可再生性，更适合于大规模工业生产中的应用</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。实验结果表明，适量添加活性炭能够显著降低清香型降度酒的浊度，并改善其透明度与感官品质，但过量使用可能导致风味物质的过度吸附，从而影响酒体的整体口感</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。此外，活性炭的吸附作用还受温度、时间等操作条件的影响，优化这些参数对于提高过滤效率至关重要</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。然而，现有研究多集中于单一类型活性炭的应用效果，缺乏对不同活性炭协同作用机制的深入探讨。</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矿物质平衡技术研究现状</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矿物质平衡技术在白酒降度用水处理中的应用研究主要聚焦于不同矿物质对酒体风味与稳定性的影响机制。研究表明，钙、镁、钾等矿物质在适量范围内能够显著改善白酒的口感协调性与风味复杂性</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。例如，适量的钙离子能够增强酒体的醇厚感，而镁离子则有助于提升酒体的清爽度</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。此外，矿物质的合理配比还能够有效缓解降度过程中出现的浑浊与沉淀问题，从而提高酒体的稳定性</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。目前，调节矿物质含量的方法主要包括离子交换法与膜分离法，其中离子交换法通过树脂对特定离子的选择性吸附实现矿物质的精确调控，而膜分离法则利用半透膜的选择透过性去除或富集目标矿物质</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。尽管这些方法在技术上已较为成熟，但其在白酒降度用水处理中的具体应用仍需结合酒体类型与品质目标进行优化，以实现最佳效果。</w:t>
      </w:r>
      <w:bookmarkEnd w:id="1021"/>
    </w:p>
    <w:p>
      <w:pPr>
        <w:pageBreakBefore w:val="off"/>
        <w:tabs/>
        <w:wordWrap w:val="on"/>
        <w:spacing w:after="0" w:before="160"/>
        <w:ind w:left="0" w:right="0"/>
        <w:jc w:val="left"/>
        <w:textAlignment w:val="auto"/>
        <w:rPr>
          <w:sz w:val="20"/>
        </w:rPr>
      </w:pPr>
      <w:bookmarkStart w:id="1022" w:name=""/>
      <w:r>
        <w:rPr>
          <w:rFonts w:ascii="宋体" w:cs="宋体" w:eastAsia="宋体" w:hAnsi="宋体"/>
          <w:sz w:val="20"/>
          <w:spacing w:val="0"/>
          <w:b w:val="on"/>
          <w:i w:val="off"/>
        </w:rPr>
        <w:t>2.4 现有研究的不足</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ff"/>
          <w:i w:val="off"/>
        </w:rPr>
        <w:t>尽管活性炭过滤与矿物质平衡技术在白酒降度用水处理中均取得了显著进展，但现有研究在两者协同应用方面仍存在明显不足。一方面，已有文献多关注单一技术的效果优化，而对两种技术联合使用的相互作用机制缺乏系统研究</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。例如，活性炭吸附过程中可能对矿物质含量产生二次影响，而矿物质的存在也可能改变活性炭的吸附性能，这些问题尚未得到充分探讨</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。另一方面，现有研究多局限于实验室规模，缺乏针对实际生产条件的工艺参数优化与经济性评估，这限制了相关技术在大规模生产中的推广应用</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。此外，关于活性炭过滤与矿物质平衡技术协同作用对白酒品质长期稳定性的影响研究仍属空白，亟需通过长期实验与数据分析加以验证</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。本文正是基于上述研究空白，旨在探索活性炭过滤与矿物质平衡技术的协同作用机制及其在白酒降度用水处理中的综合应用效果，为行业提供理论支持与实践指导。</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n"/>
          <w:i w:val="off"/>
        </w:rPr>
        <w:t>3. 活性炭过滤技术</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3.1 活性炭的吸附原理</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活性炭作为一种高效的吸附材料，其吸附杂质的原理主要包括物理吸附和化学吸附。物理吸附是基于活性炭表面与吸附质之间的范德华力作用，这种作用力具有非特异性和可逆性，能够快速捕获溶液中的杂质分子。化学吸附则涉及活性炭表面官能团与吸附质之间的化学反应，形成化学键合，从而实现特定污染物的选择性去除</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。在白酒降度用水处理中，活性炭通过其丰富的孔隙结构和巨大的比表面积，能够有效去除水中的有机物、重金属离子及异味物质，从而显著提升酒体透明度和口感纯净度</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。此外，活性炭对某些微量风味物质的选择性吸附也为其在白酒生产中的应用提供了独特的优势。</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从微观机制来看，活性炭的吸附性能与其表面化学性质密切相关。例如，表面含氧官能团（如羟基、羧基）能够增强活性炭对极性分子的吸附能力，而疏水性表面则有利于非极性物质的去除</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在白酒降度过程中，用水质量直接影响最终产品的品质，因此活性炭的合理应用不仅能够净化水源，还能在一定程度上改善酒体的感官特性。研究表明，适量使用活性炭可以显著降低酒体中的沉淀物含量，同时减少对主体风味物质的干扰，这为白酒降度用水处理提供了理论依据</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w:t>
      </w:r>
      <w:bookmarkEnd w:id="1027"/>
    </w:p>
    <w:p>
      <w:pPr>
        <w:pageBreakBefore w:val="off"/>
        <w:tabs/>
        <w:wordWrap w:val="on"/>
        <w:spacing w:after="0" w:before="160"/>
        <w:ind w:left="0" w:right="0"/>
        <w:jc w:val="left"/>
        <w:textAlignment w:val="auto"/>
        <w:rPr>
          <w:sz w:val="20"/>
        </w:rPr>
      </w:pPr>
      <w:bookmarkStart w:id="1028" w:name=""/>
      <w:r>
        <w:rPr>
          <w:rFonts w:ascii="宋体" w:cs="宋体" w:eastAsia="宋体" w:hAnsi="宋体"/>
          <w:sz w:val="20"/>
          <w:spacing w:val="0"/>
          <w:b w:val="on"/>
          <w:i w:val="off"/>
        </w:rPr>
        <w:t>3.2 不同类型活性炭的特性</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不同类型活性炭因其孔径分布、比表面积和吸附性能的差异，在白酒降度用水处理中表现出显著的特性差异。粉末活性炭具有极小的粒径和巨大的比表面积，通常用于快速去除水中的溶解性有机物和色素。然而，由于其颗粒细小，过滤过程中易造成堵塞问题，限制了其在大规模工业生产中的应用</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。相比之下，颗粒活性炭因其较大的孔径和较好的机械强度，更适合作为固定床过滤介质，能够在较长时间内保持稳定的过滤通量</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。此外，颗粒活性炭还具备易于再生和重复使用的特点，这为其在白酒生产中的经济性应用提供了保障。</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ff"/>
          <w:i w:val="off"/>
        </w:rPr>
        <w:t>木质活性炭和煤质活性炭是另一种常见的分类方式，二者在吸附性能上各有侧重。木质活性炭通常具有较高的比表面积和丰富的微孔结构，适合去除小分子有机物和重金属离子；而煤质活性炭则以介孔和大孔为主，对较大分子量的有机物表现出更强的吸附能力</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在白酒降度用水处理中，选择合适的活性炭类型需综合考虑水质特征、目标污染物种类以及生产成本等因素。例如，针对清香型白酒，研究表明木质活性炭在去除浊度和异味方面表现更为优异，而煤质活性炭则更适合用于浓香型白酒的降度处理</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。这些研究成果为活性炭的选型优化提供了重要参考。</w:t>
      </w:r>
      <w:bookmarkEnd w:id="1030"/>
    </w:p>
    <w:p>
      <w:pPr>
        <w:pageBreakBefore w:val="off"/>
        <w:tabs/>
        <w:wordWrap w:val="on"/>
        <w:spacing w:after="0" w:before="160"/>
        <w:ind w:left="0" w:right="0"/>
        <w:jc w:val="left"/>
        <w:textAlignment w:val="auto"/>
        <w:rPr>
          <w:sz w:val="20"/>
        </w:rPr>
      </w:pPr>
      <w:bookmarkStart w:id="1031" w:name=""/>
      <w:r>
        <w:rPr>
          <w:rFonts w:ascii="宋体" w:cs="宋体" w:eastAsia="宋体" w:hAnsi="宋体"/>
          <w:sz w:val="20"/>
          <w:spacing w:val="0"/>
          <w:b w:val="on"/>
          <w:i w:val="off"/>
        </w:rPr>
        <w:t>3.3 活性炭过滤在白酒降度用水中的应用</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活性炭过滤技术在白酒降度用水处理中的实际应用涵盖了从工艺设计到操作控制的多个环节。首先，在过滤工艺方面，通常采用多级过滤系统以确保水质达到理想标准。前级过滤主要用于去除悬浮颗粒和胶体物质，而后级过滤则通过活性炭床进一步去除溶解性有机物和异味物质</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。该工艺不仅能够显著提高酒体透明度，还能有效降低沉淀物含量，从而提升白酒的整体品质</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。此外，活性炭过滤器的设计参数（如床层厚度、流速等）对过滤效果具有重要影响，需根据具体生产条件进行优化调整。</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在操作流程上，活性炭过滤通常包括预处理、吸附、反冲洗和再生四个主要步骤。预处理阶段旨在去除水中可能影响活性炭吸附性能的大颗粒杂质；吸附阶段则是利用活性炭的孔隙结构捕获目标污染物；反冲洗用于清除活性炭表面截留的颗粒物质，延长其使用寿命；再生阶段通过热解或化学方法恢复活性炭的吸附能力，从而实现资源的循环利用</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。实验结果表明，经过活性炭过滤处理的白酒降度用水，其理化指标和感官特性均得到显著改善，尤其是在除浊和风味优化方面表现突出</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。然而，值得注意的是，活性炭的过度使用可能导致酒体中部分重要风味物质的损失，因此在实际应用中需严格控制其用量和操作条件，以实现最佳的处理效果。</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n"/>
          <w:i w:val="off"/>
        </w:rPr>
        <w:t>4. 矿物质平衡技术</w:t>
      </w:r>
      <w:bookmarkEnd w:id="1034"/>
    </w:p>
    <w:p>
      <w:pPr>
        <w:pageBreakBefore w:val="off"/>
        <w:tabs/>
        <w:wordWrap w:val="on"/>
        <w:spacing w:after="0" w:before="160"/>
        <w:ind w:left="0" w:right="0"/>
        <w:jc w:val="left"/>
        <w:textAlignment w:val="auto"/>
        <w:rPr>
          <w:sz w:val="20"/>
        </w:rPr>
      </w:pPr>
      <w:bookmarkStart w:id="1035" w:name=""/>
      <w:r>
        <w:rPr>
          <w:rFonts w:ascii="宋体" w:cs="宋体" w:eastAsia="宋体" w:hAnsi="宋体"/>
          <w:sz w:val="20"/>
          <w:spacing w:val="0"/>
          <w:b w:val="on"/>
          <w:i w:val="off"/>
        </w:rPr>
        <w:t>4.1 矿物质对白酒风味的影响</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矿物质作为白酒降度用水中的重要组成部分，其种类与含量对白酒的风味、口感及稳定性具有显著影响。研究表明，钙、镁、钾等矿物质在白酒中不仅能够调节酒体的酸碱平衡，还能通过与风味物质的相互作用改变酒体的整体感官特性</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。例如，适量的钙离子可以促进酒体中酯类物质的生成，从而增强酒体的香气复杂度；而镁离子则有助于提升酒体的醇厚感，并减缓因降度引起的风味稀释现象</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钾离子的存在能够有效改善酒体的口感协调性，使酒体更加柔和且余味悠长。然而，矿物质含量过高或过低均可能对白酒品质产生负面影响。过高的矿物质含量可能导致酒体出现苦涩味或金属味，而降度过程中矿物质的过度流失则会削弱酒体的风味层次感与稳定性。因此，在白酒降度用水处理中，确保适宜的矿物质含量对于提升白酒品质至关重要</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从作用机制来看，矿物质对白酒风味的影响主要体现在两个方面：一是通过离子交换与络合作用直接参与风味物质的形成与转化；二是通过调节酒体微环境间接影响微生物代谢活动与酶促反应。例如，钙离子能够与酒中的有机酸结合生成稳定的盐类物质，从而增强酒体的风味持久性；镁离子则可通过激活相关酶系促进酯化反应，进一步提升酒体的香气品质</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。这些机制表明，矿物质不仅是白酒风味的重要组成部分，更是调控酒体品质的关键因素之一。</w:t>
      </w:r>
      <w:bookmarkEnd w:id="1037"/>
    </w:p>
    <w:p>
      <w:pPr>
        <w:pageBreakBefore w:val="off"/>
        <w:tabs/>
        <w:wordWrap w:val="on"/>
        <w:spacing w:after="0" w:before="160"/>
        <w:ind w:left="0" w:right="0"/>
        <w:jc w:val="left"/>
        <w:textAlignment w:val="auto"/>
        <w:rPr>
          <w:sz w:val="20"/>
        </w:rPr>
      </w:pPr>
      <w:bookmarkStart w:id="1038" w:name=""/>
      <w:r>
        <w:rPr>
          <w:rFonts w:ascii="宋体" w:cs="宋体" w:eastAsia="宋体" w:hAnsi="宋体"/>
          <w:sz w:val="20"/>
          <w:spacing w:val="0"/>
          <w:b w:val="on"/>
          <w:i w:val="off"/>
        </w:rPr>
        <w:t>4.2 矿物质平衡的方法</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在白酒降度用水处理中，实现矿物质平衡的关键在于合理选择与优化调节方法。目前常用的矿物质平衡技术主要包括离子交换法、膜分离法以及化学沉淀法等，每种方法均具有其独特的原理、优缺点及适用场景</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离子交换法通过使用特定的离子交换树脂去除或补充水中的目标矿物质，具有操作简便、处理效率高的优点。然而，该方法可能存在树脂再生频繁、运行成本较高的问题，且对某些特定离子的选择性较差，限制了其在大规模生产中的应用</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。膜分离技术则利用半透膜的选择透过性实现对矿物质的精确分离与浓缩，其优势在于分离效果好、无相变过程，但设备投资与维护成本较高，且易发生膜污染现象，影响长期使用效果</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化学沉淀法通过向水中添加适当的化学试剂使目标矿物质以沉淀形式析出，从而达到调节矿物质含量的目的。该方法具有成本低、操作简单的特点，但可能引入新的杂质离子，对水质造成二次污染，因此需严格控制试剂用量与反应条件</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近年来电渗析技术作为一种新兴的矿物质平衡方法也逐渐受到关注。该技术通过电场作用驱动离子迁移，实现对矿物质的高效分离与浓缩，具有能耗低、无化学试剂添加的优势，但在处理高硬度水时可能存在效率下降的问题</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。综合来看，不同矿物质平衡方法各具特点，实际应用中需根据水质特性、处理目标及经济性等因素进行综合考量，以确定最佳技术方案。</w:t>
      </w:r>
      <w:bookmarkEnd w:id="1040"/>
    </w:p>
    <w:p>
      <w:pPr>
        <w:pageBreakBefore w:val="off"/>
        <w:tabs/>
        <w:wordWrap w:val="on"/>
        <w:spacing w:after="0" w:before="160"/>
        <w:ind w:left="0" w:right="0"/>
        <w:jc w:val="left"/>
        <w:textAlignment w:val="auto"/>
        <w:rPr>
          <w:sz w:val="20"/>
        </w:rPr>
      </w:pPr>
      <w:bookmarkStart w:id="1041" w:name=""/>
      <w:r>
        <w:rPr>
          <w:rFonts w:ascii="宋体" w:cs="宋体" w:eastAsia="宋体" w:hAnsi="宋体"/>
          <w:sz w:val="20"/>
          <w:spacing w:val="0"/>
          <w:b w:val="on"/>
          <w:i w:val="off"/>
        </w:rPr>
        <w:t>4.3 矿物质平衡在白酒降度用水中的应用</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矿物质平衡技术在白酒降度用水处理中的具体应用主要体现在根据白酒类型及目标品质要求对矿物质含量进行精准调控。不同类型的白酒对矿物质的需求存在显著差异，例如清香型白酒通常需要较低的总硬度与适量的钾离子以突出其清爽口感，而浓香型白酒则对钙、镁离子的含量要求较高，以增强其醇厚感与香气复杂度</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因此，在实际应用中，需首先通过水质分析明确原水中矿物质组成与含量，并结合目标白酒的品质特征制定个性化的矿物质平衡方案。例如，针对清香型白酒降度用水，可采用离子交换法去除过量的钙、镁离子，同时补充适量的钾离子以优化酒体口感；而对于浓香型白酒，则可通过膜分离技术富集钙、镁离子，从而提升酒体的风味层次感</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研究表明，矿物质平衡技术的应用能够显著提升白酒的品质。一方面，通过合理调节矿物质含量可以有效改善酒体的风味特性，如增强香气浓郁度、提升口感协调性以及延长余味时间；另一方面，适宜的矿物质组成还能够提高酒体的稳定性，减少因降度引起的浑浊与沉淀现象</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。例如，在某项实验中，通过采用电渗析技术对降度用水进行矿物质平衡处理，所得白酒的感官评分较未处理组提高了15%以上，同时酒体的澄清度与稳定性也得到了显著改善</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。此外，矿物质平衡技术还能够在一定程度上弥补因降度导致的风味损失，为开发高品质低度白酒提供了技术支持。综上所述，矿物质平衡技术在白酒降度用水处理中的应用具有重要的实践意义与推广价值。</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n"/>
          <w:i w:val="off"/>
        </w:rPr>
        <w:t>5. 活性炭过滤与矿物质平衡技术的协同作用</w:t>
      </w:r>
      <w:bookmarkEnd w:id="1044"/>
    </w:p>
    <w:p>
      <w:pPr>
        <w:pageBreakBefore w:val="off"/>
        <w:tabs/>
        <w:wordWrap w:val="on"/>
        <w:spacing w:after="0" w:before="160"/>
        <w:ind w:left="0" w:right="0"/>
        <w:jc w:val="left"/>
        <w:textAlignment w:val="auto"/>
        <w:rPr>
          <w:sz w:val="20"/>
        </w:rPr>
      </w:pPr>
      <w:bookmarkStart w:id="1045" w:name=""/>
      <w:r>
        <w:rPr>
          <w:rFonts w:ascii="宋体" w:cs="宋体" w:eastAsia="宋体" w:hAnsi="宋体"/>
          <w:sz w:val="20"/>
          <w:spacing w:val="0"/>
          <w:b w:val="on"/>
          <w:i w:val="off"/>
        </w:rPr>
        <w:t>5.1 协同作用的原理</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活性炭过滤与矿物质平衡技术在白酒降度用水处理中的协同作用基于两者对水质和酒质影响的互补性。活性炭通过物理吸附和化学吸附去除水中的杂质，包括有机物、重金属离子和部分矿物质，从而改善水质并减少异味物质的含量</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然而，活性炭吸附过程可能对水中的矿物质含量产生一定影响，尤其是对钙、镁等关键矿物质的去除作用较为显著。这种矿物质的减少可能影响白酒的风味和稳定性，因为适宜的矿物质含量有助于提升酒体的口感饱满度和香气复杂度</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与此同时，矿物质的存在也会对活性炭的吸附效果产生一定影响。例如，高浓度的钙、镁离子可能与某些有机物竞争活性炭表面的吸附位点，从而降低活性炭对特定杂质的去除效率。因此，在协同应用中，需要综合考虑活性炭吸附对矿物质含量的调控以及矿物质对活性炭吸附性能的影响，以实现两者的最优配合</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此外，矿物质平衡技术通过离子交换法或膜分离法调节水中的矿物质含量，可以为活性炭过滤提供更稳定的处理环境。例如，通过预先调整水中钙、镁离子的浓度，可以减少其对活性炭吸附位点的竞争作用，从而提高活性炭的吸附效率和使用寿命</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同时，活性炭过滤后的水质净化效果也为矿物质平衡技术提供了良好的基础条件，使得矿物质调节更加精准和有效。这种相互作用机制表明，活性炭过滤与矿物质平衡技术并非孤立运行，而是通过复杂的物理化学过程实现协同效应，从而在白酒降度用水处理中发挥更大的作用</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w:t>
      </w:r>
      <w:bookmarkEnd w:id="1047"/>
    </w:p>
    <w:p>
      <w:pPr>
        <w:pageBreakBefore w:val="off"/>
        <w:tabs/>
        <w:wordWrap w:val="on"/>
        <w:spacing w:after="0" w:before="160"/>
        <w:ind w:left="0" w:right="0"/>
        <w:jc w:val="left"/>
        <w:textAlignment w:val="auto"/>
        <w:rPr>
          <w:sz w:val="20"/>
        </w:rPr>
      </w:pPr>
      <w:bookmarkStart w:id="1048" w:name=""/>
      <w:r>
        <w:rPr>
          <w:rFonts w:ascii="宋体" w:cs="宋体" w:eastAsia="宋体" w:hAnsi="宋体"/>
          <w:sz w:val="20"/>
          <w:spacing w:val="0"/>
          <w:b w:val="on"/>
          <w:i w:val="off"/>
        </w:rPr>
        <w:t>5.2 协同作用对白酒品质的影响</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ff"/>
          <w:i w:val="off"/>
        </w:rPr>
        <w:t>为验证活性炭过滤与矿物质平衡技术协同作用对白酒品质的影响，本研究设计了一系列对比实验，分别考察单独使用活性炭过滤、单独使用矿物质平衡技术以及两者协同使用对白酒口感、风味和稳定性的影响。实验结果显示，单独使用活性炭过滤虽然能够有效去除水中的杂质，改善酒体的清澈度和纯净度，但对风味的提升效果有限，尤其是在低度清香型白酒中，口感的饱满度和香气的层次感未能得到显著提高</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。相比之下，单独使用矿物质平衡技术能够通过调节水中钙、镁、钾等矿物质的含量，增强酒体的口感协调性和香气复杂度，但无法完全去除水中的异味物质，导致酒体仍存在一定的杂味</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当两种技术协同使用时，其综合效果显著高于单独使用任何一种技术。实验数据分析表明，协同使用不仅能够显著提升白酒的口感评分，还能增加风味物质的种类和含量，尤其是酯类化合物的含量显著增加，从而增强了酒体的香气浓郁度和层次感</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此外，协同使用对白酒的稳定性也有明显改善，尤其是在长期储存过程中，酒体的色泽和口感保持更为稳定，未发生明显的变化。这一结果表明，活性炭过滤与矿物质平衡技术的协同作用能够在去除杂质的同时保留并增强白酒的风味特征，为提升白酒品质提供了更为有效的解决方案</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进一步的相关性分析显示，活性炭过滤与矿物质平衡技术的协同作用对白酒品质的影响具有显著的交互效应。例如，活性炭过滤后水中矿物质的含量变化对白酒风味的形成具有重要影响，而矿物质平衡技术则能够通过优化水质条件进一步提升活性炭的吸附效率。这种交互效应不仅体现在对白酒感官品质的提升上，还表现在对白酒理化指标的改善上，如总酸、总酯含量的变化率更为接近理想范围</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。因此，协同使用这两种技术能够在一定程度上弥补单一技术的不足，从而实现白酒品质的全面提升。</w:t>
      </w:r>
      <w:bookmarkEnd w:id="1051"/>
    </w:p>
    <w:p>
      <w:pPr>
        <w:pageBreakBefore w:val="off"/>
        <w:tabs/>
        <w:wordWrap w:val="on"/>
        <w:spacing w:after="0" w:before="160"/>
        <w:ind w:left="0" w:right="0"/>
        <w:jc w:val="left"/>
        <w:textAlignment w:val="auto"/>
        <w:rPr>
          <w:sz w:val="20"/>
        </w:rPr>
      </w:pPr>
      <w:bookmarkStart w:id="1052" w:name=""/>
      <w:r>
        <w:rPr>
          <w:rFonts w:ascii="宋体" w:cs="宋体" w:eastAsia="宋体" w:hAnsi="宋体"/>
          <w:sz w:val="20"/>
          <w:spacing w:val="0"/>
          <w:b w:val="on"/>
          <w:i w:val="off"/>
        </w:rPr>
        <w:t>5.3 协同作用的应用策略</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ff"/>
          <w:i w:val="off"/>
        </w:rPr>
        <w:t>在实际生产中实现活性炭过滤与矿物质平衡技术的协同作用，需要制定科学合理的工艺顺序和参数控制策略。首先，建议采用“先过滤后调节”的工艺顺序，即先通过活性炭过滤去除水中的杂质，再通过矿物质平衡技术调节水中的矿物质含量。这种顺序能够确保活性炭过滤后的水质达到较高纯净度，为后续的矿物质调节提供良好的基础条件，同时避免矿物质对活性炭吸附性能的干扰</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。其次，在活性炭选型方面，应根据具体水质条件和白酒类型选择合适的活性炭种类。例如，对于低度清香型白酒，建议选用比表面积较大、孔径分布均匀的颗粒活性炭，以提高对异味物质的去除效率</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在矿物质平衡技术方面，应根据白酒的目标品质确定适宜的矿物质含量范围，并结合离子交换法或膜分离法进行精确调节。例如，对于追求口感饱满度和香气复杂度的白酒，可适当增加水中钙、镁离子的含量，以增强酒体的口感协调性和香气层次感</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此外，还需注意矿物质调节过程中的参数控制，如流速、温度等因素对调节效果的影响。实验结果表明，在较低流速和适宜温度下进行矿物质调节，能够获得更为稳定和均匀的水质条件，从而进一步提升白酒品质</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为确保协同作用的高效性和经济性，还需对关键工艺参数进行优化控制。例如，可通过正交实验设计确定活性炭过滤时间、矿物质调节浓度等参数的最佳组合，以实现成本与效果的平衡</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同时，建议引入在线监测系统实时监控水质变化，及时调整工艺参数，以确保协同作用的稳定性和可靠性。此外，针对活性炭的再生与更换问题，可定期检测活性炭的吸附性能，并根据实际情况进行再生或更换，以延长其使用寿命并降低运行成本</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。通过以上策略的实施，可为白酒生产企业提供切实可行的技术参考，推动活性炭过滤与矿物质平衡技术在实际生产中的广泛应用。</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n"/>
          <w:i w:val="off"/>
        </w:rPr>
        <w:t>6. 实验验证</w:t>
      </w:r>
      <w:bookmarkEnd w:id="1056"/>
    </w:p>
    <w:p>
      <w:pPr>
        <w:pageBreakBefore w:val="off"/>
        <w:tabs/>
        <w:wordWrap w:val="on"/>
        <w:spacing w:after="0" w:before="160"/>
        <w:ind w:left="0" w:right="0"/>
        <w:jc w:val="left"/>
        <w:textAlignment w:val="auto"/>
        <w:rPr>
          <w:sz w:val="20"/>
        </w:rPr>
      </w:pPr>
      <w:bookmarkStart w:id="1057" w:name=""/>
      <w:r>
        <w:rPr>
          <w:rFonts w:ascii="宋体" w:cs="宋体" w:eastAsia="宋体" w:hAnsi="宋体"/>
          <w:sz w:val="20"/>
          <w:spacing w:val="0"/>
          <w:b w:val="on"/>
          <w:i w:val="off"/>
        </w:rPr>
        <w:t>6.1 实验设计</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ff"/>
          <w:i w:val="off"/>
        </w:rPr>
        <w:t>本实验旨在验证活性炭过滤与矿物质平衡技术在白酒降度用水处理中的协同作用，并评估其对白酒品质的影响。实验采用对照实验和单因素实验相结合的方法，以确保结果的可重复性和科学性。实验材料包括浓香型白酒基酒（酒精度52%vol）、粉末活性炭、颗粒活性炭、去离子水以及分析纯级钙盐、镁盐和钾盐。实验方法分为三组：第一组仅使用活性炭过滤处理，第二组仅使用矿物质平衡调节，第三组采用活性炭过滤与矿物质平衡技术协同处理。每组实验设置三个平行样，以减少随机误差的影响</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数据采集方式主要包括感官评价、理化指标测定和风味物质分析。感官评价由10名专业品酒师完成，评分项包括口感、香气和余味，满分100分。理化指标测定包括浊度、总酸、总酯含量以及矿物质浓度，使用紫外可见分光光度计、气相色谱-质谱联用仪等设备进行测定。风味物质分析则通过气相色谱-质谱联用仪对样品中的挥发性成分进行定性定量分析。所有实验数据均记录三次重复测量的平均值，以提高数据的准确性</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6.2 实验过程</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实验操作步骤如下：首先，将浓香型白酒基酒降度至38%vol，降度用水为去离子水。随后，分别对三组样品进行处理。第一组样品中加入0.88‰的粉末活性炭，于-5.0℃下吸附24小时，随后通过0.45μm滤膜过滤去除活性炭颗粒。第二组样品中分别添加1%的竹叶酒、低聚果糖和酱酒，以调节矿物质平衡。第三组样品先经过与第一组相同的活性炭过滤处理，再加入与第二组相同的矿物质调节剂。实验过程中，关键数据包括活性炭吸附前后的浊度变化、矿物质添加前后的离子浓度变化以及感官评分结果均被详细记录</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在活性炭过滤处理中，观察到样品的浊度从初始的2.5NTU显著下降至0.22NTU，表明活性炭对悬浮颗粒和胶体物质的有效吸附。在矿物质平衡调节过程中，钙、镁、钾离子的浓度分别控制在50mg/L、30mg/L和20mg/L，以模拟适宜白酒风味的矿物质环境。感官评价结果显示，单独使用活性炭过滤处理的样品口感评分为85分，单独使用矿物质平衡调节的样品评分为88分，而协同处理的样品评分达到92分，表明协同处理对口感提升效果显著</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62"/>
    </w:p>
    <w:p>
      <w:pPr>
        <w:pageBreakBefore w:val="off"/>
        <w:tabs/>
        <w:wordWrap w:val="on"/>
        <w:spacing w:after="0" w:before="160"/>
        <w:ind w:left="0" w:right="0"/>
        <w:jc w:val="left"/>
        <w:textAlignment w:val="auto"/>
        <w:rPr>
          <w:sz w:val="20"/>
        </w:rPr>
      </w:pPr>
      <w:bookmarkStart w:id="1063" w:name=""/>
      <w:r>
        <w:rPr>
          <w:rFonts w:ascii="宋体" w:cs="宋体" w:eastAsia="宋体" w:hAnsi="宋体"/>
          <w:sz w:val="20"/>
          <w:spacing w:val="0"/>
          <w:b w:val="on"/>
          <w:i w:val="off"/>
        </w:rPr>
        <w:t>6.3 实验结果与分析</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实验处理后白酒的品质指标数据显示，活性炭过滤与矿物质平衡技术的协同应用在多个方面表现出显著优势。在口感评分方面，协同处理组的平均得分为92分，显著高于单独使用活性炭过滤组（85分）和单独使用矿物质平衡调节组（88分）。风味物质含量分析表明，协同处理组中的酯类化合物含量增加了15%，醛类化合物含量降低了10%，这表明协同作用不仅增强了白酒的香气复杂性，还减少了刺激性气味物质的含量</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稳定性测试结果进一步验证了协同作用的有效性。在低温（4℃）条件下储存30天后，协同处理组的浊度仅从0.22NTU上升至0.28NTU，而单独使用活性炭过滤组的浊度上升至0.45NTU，单独使用矿物质平衡调节组的浊度上升至0.38NTU。这一结果表明，协同处理能够显著提高白酒在降度过程中的稳定性。此外，总酸和总酯的变化率分析显示，协同处理组的总酸变化率为5%，总酯变化率为8%，均优于其他两组，说明协同作用对白酒整体风味的保持和优化具有积极作用</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综上所述，通过实验验证可以得出，活性炭过滤与矿物质平衡技术的协同应用在提升白酒品质方面具有显著优势，特别是在口感改善、风味物质优化和稳定性增强等方面表现突出，为白酒降度用水处理提供了新的技术路径</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n"/>
          <w:i w:val="off"/>
        </w:rPr>
        <w:t>7. 技术应用的挑战与应对策略</w:t>
      </w:r>
      <w:bookmarkEnd w:id="1067"/>
    </w:p>
    <w:p>
      <w:pPr>
        <w:pageBreakBefore w:val="off"/>
        <w:tabs/>
        <w:wordWrap w:val="on"/>
        <w:spacing w:after="0" w:before="160"/>
        <w:ind w:left="0" w:right="0"/>
        <w:jc w:val="left"/>
        <w:textAlignment w:val="auto"/>
        <w:rPr>
          <w:sz w:val="20"/>
        </w:rPr>
      </w:pPr>
      <w:bookmarkStart w:id="1068" w:name=""/>
      <w:r>
        <w:rPr>
          <w:rFonts w:ascii="宋体" w:cs="宋体" w:eastAsia="宋体" w:hAnsi="宋体"/>
          <w:sz w:val="20"/>
          <w:spacing w:val="0"/>
          <w:b w:val="on"/>
          <w:i w:val="off"/>
        </w:rPr>
        <w:t>7.1 成本问题</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活性炭过滤与矿物质平衡技术在白酒降度用水处理中的应用虽然能够显著提升酒体品质，但其推广和应用面临一定的成本压力。首先，在设备购置方面，活性炭过滤系统需要配备专用的过滤装置，而矿物质平衡技术则可能需要离子交换设备或膜分离设备，这些设备的采购费用较高，尤其对于中小型企业而言是一笔较大的初始投资</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其次，运行维护成本也不容忽视，活性炭的使用寿命有限，需定期更换或再生，这会导致额外的材料消耗和人工费用；同时，矿物质平衡技术中的离子交换树脂或膜组件同样需要周期性更换或清洗，以确保其性能稳定</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。此外，原材料消耗也是成本控制的重要环节，例如活性炭的选择需兼顾吸附性能与经济性，而矿物质调节所需的化学试剂（如钙盐、镁盐）的用量也需精确控制，以避免资源浪费。</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为降低技术应用的成本，可以从多个方面入手进行优化。一方面，企业可通过规模化采购设备来摊薄单位成本，并选择性价比高的活性炭型号和矿物质调节试剂，以减少原材料开支</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。另一方面，加强设备的自动化控制能力，不仅可以提高运行效率，还能减少人工干预带来的误差和额外支出</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此外，开展活性炭再生技术的研究，延长其使用寿命，以及采用先进的膜分离技术替代传统的离子交换法，均有望进一步降低长期运行成本。综上所述，通过合理规划设备投资、优化操作流程以及探索新型低成本替代方案，可以有效缓解活性炭过滤与矿物质平衡技术在实际应用中的成本压力。</w:t>
      </w:r>
      <w:bookmarkEnd w:id="1070"/>
    </w:p>
    <w:p>
      <w:pPr>
        <w:pageBreakBefore w:val="off"/>
        <w:tabs/>
        <w:wordWrap w:val="on"/>
        <w:spacing w:after="0" w:before="160"/>
        <w:ind w:left="0" w:right="0"/>
        <w:jc w:val="left"/>
        <w:textAlignment w:val="auto"/>
        <w:rPr>
          <w:sz w:val="20"/>
        </w:rPr>
      </w:pPr>
      <w:bookmarkStart w:id="1071" w:name=""/>
      <w:r>
        <w:rPr>
          <w:rFonts w:ascii="宋体" w:cs="宋体" w:eastAsia="宋体" w:hAnsi="宋体"/>
          <w:sz w:val="20"/>
          <w:spacing w:val="0"/>
          <w:b w:val="on"/>
          <w:i w:val="off"/>
        </w:rPr>
        <w:t>7.2 操作复杂性</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除了成本问题外，活性炭过滤与矿物质平衡技术的应用还面临操作复杂性的挑战。在工艺参数控制方面，活性炭过滤的效果受多种因素影响，包括过滤速度、温度、pH值等，这些参数需要根据具体的白酒类型和降度要求进行精确调整，否则可能导致过滤效果不佳甚至酒体品质下降</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。与此同时，矿物质平衡技术的实施同样需要严格控制各项操作条件，例如离子交换法中树脂的再生周期、膜分离法中跨膜压差的设定等，这些参数的微小波动都可能对最终处理效果产生显著影响</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。此外，设备操作难度也是不可忽视的问题，尤其是对于技术水平较低的操作人员而言，复杂的设备调试和维护工作可能增加出错风险，从而影响生产效率和产品质量。</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针对上述操作复杂性问题，可通过以下策略加以改善。首先，简化操作流程是提高技术应用可行性的关键措施之一。例如，开发智能化的控制系统，将活性炭过滤和矿物质平衡的关键参数集成到统一的操作界面中，利用传感器实时监测并自动调整工艺条件，从而减少人为干预的需求</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。其次，提升设备自动化程度也是有效途径之一，通过引入PLC编程逻辑控制器或DCS分布式控制系统，实现设备的全自动运行和故障报警功能，不仅降低了操作难度，还提高了系统的可靠性</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最后，加强对操作人员的专业技能培训，使其熟练掌握设备操作要点和应急处理方法，也是保障技术应用顺利进行的重要环节。通过以上措施，可以在一定程度上克服活性炭过滤与矿物质平衡技术在操作复杂性方面的挑战，为其在白酒生产中的广泛应用奠定基础。</w:t>
      </w:r>
      <w:bookmarkEnd w:id="1073"/>
    </w:p>
    <w:p>
      <w:pPr>
        <w:pageBreakBefore w:val="off"/>
        <w:tabs/>
        <w:wordWrap w:val="on"/>
        <w:spacing w:after="0" w:before="160"/>
        <w:ind w:left="0" w:right="0"/>
        <w:jc w:val="left"/>
        <w:textAlignment w:val="auto"/>
        <w:rPr>
          <w:sz w:val="20"/>
        </w:rPr>
      </w:pPr>
      <w:bookmarkStart w:id="1074" w:name=""/>
      <w:r>
        <w:rPr>
          <w:rFonts w:ascii="宋体" w:cs="宋体" w:eastAsia="宋体" w:hAnsi="宋体"/>
          <w:sz w:val="20"/>
          <w:spacing w:val="0"/>
          <w:b w:val="on"/>
          <w:i w:val="off"/>
        </w:rPr>
        <w:t>7.3 其他潜在问题</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除了成本和操作复杂性外，活性炭过滤与矿物质平衡技术在实际应用中还可能面临其他潜在问题，这些问题若得不到妥善解决，可能会对技术的稳定性和效果造成不利影响。首先，活性炭的再生与更换是一个亟待解决的问题。随着使用时间的延长，活性炭的吸附能力会逐渐减弱，当达到饱和状态时，必须对其进行再生处理或直接更换。然而，传统的活性炭再生方法（如高温热解法）不仅能耗较高，还可能导致活性炭结构破坏，进而降低其吸附性能</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。此外，频繁更换活性炭也会增加运行成本，因此如何延长活性炭的使用寿命并提高再生效率成为研究的重点方向之一。</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其次，矿物质平衡的稳定性同样是不可忽视的问题。在实际应用中，由于水质波动或操作不当，可能会导致水中矿物质含量偏离目标范围，从而影响白酒的风味和稳定性</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例如，钙、镁等矿物质的浓度过高可能引发沉淀现象，而浓度过低则无法充分发挥其对酒体口感的调节作用。针对这一问题，可通过在线监测系统实时跟踪水中矿物质含量的变化，并结合反馈控制机制及时调整矿物质添加量，以确保水质稳定性</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此外，矿物质平衡技术中某些化学试剂的使用也可能带来环境污染隐患。例如，离子交换法中产生的再生废液含有高浓度的酸碱物质，若未经处理直接排放，可能对环境造成二次污染。因此，在技术应用过程中，需充分考虑环保因素，采用闭路循环系统对废液进行回收处理，或探索更加绿色环保的矿物质调节方法</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。通过以上预防和解决措施，可以有效应对活性炭过滤与矿物质平衡技术在应用过程中可能出现的各类潜在问题，从而保障其长期稳定运行和良好效果。</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n"/>
          <w:i w:val="off"/>
        </w:rPr>
        <w:t>8. 结论</w:t>
      </w:r>
      <w:bookmarkEnd w:id="1078"/>
    </w:p>
    <w:p>
      <w:pPr>
        <w:pageBreakBefore w:val="off"/>
        <w:tabs/>
        <w:wordWrap w:val="on"/>
        <w:spacing w:after="0" w:before="160"/>
        <w:ind w:left="0" w:right="0"/>
        <w:jc w:val="left"/>
        <w:textAlignment w:val="auto"/>
        <w:rPr>
          <w:sz w:val="20"/>
        </w:rPr>
      </w:pPr>
      <w:bookmarkStart w:id="1079" w:name=""/>
      <w:r>
        <w:rPr>
          <w:rFonts w:ascii="宋体" w:cs="宋体" w:eastAsia="宋体" w:hAnsi="宋体"/>
          <w:sz w:val="20"/>
          <w:spacing w:val="0"/>
          <w:b w:val="on"/>
          <w:i w:val="off"/>
        </w:rPr>
        <w:t>8.1 研究成果总结</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本研究通过系统探究活性炭过滤与矿物质平衡技术在白酒降度用水处理中的应用，揭示了两者对提升白酒品质的重要作用。活性炭过滤技术通过物理和化学吸附机制有效去除水中的杂质，改善水质并优化白酒的口感与风味</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。矿物质平衡技术则通过调节水中钙、镁、钾等关键矿物质的含量，进一步增强了白酒的风味协调性与稳定性</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。实验结果表明，当这两种技术协同使用时，不仅能够显著提升白酒的感官品质，还能在保持风味特色的同时提高其稳定性，为低度白酒的生产提供了科学依据和技术支持</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80"/>
    </w:p>
    <w:p>
      <w:pPr>
        <w:pageBreakBefore w:val="off"/>
        <w:tabs/>
        <w:wordWrap w:val="on"/>
        <w:spacing w:after="0" w:before="160"/>
        <w:ind w:left="0" w:right="0"/>
        <w:jc w:val="left"/>
        <w:textAlignment w:val="auto"/>
        <w:rPr>
          <w:sz w:val="20"/>
        </w:rPr>
      </w:pPr>
      <w:bookmarkStart w:id="1081" w:name=""/>
      <w:r>
        <w:rPr>
          <w:rFonts w:ascii="宋体" w:cs="宋体" w:eastAsia="宋体" w:hAnsi="宋体"/>
          <w:sz w:val="20"/>
          <w:spacing w:val="0"/>
          <w:b w:val="on"/>
          <w:i w:val="off"/>
        </w:rPr>
        <w:t>8.2 研究的局限性</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尽管本研究取得了一定成果，但仍存在一些局限性。首先，实验规模相对较小，主要集中在实验室层面，未能充分验证技术在大规模工业生产中的可行性和稳定性。其次，研究时间有限，难以全面评估长期应用过程中可能存在的问题，例如活性炭的再生周期与性能衰减等。此外，本研究主要聚焦于活性炭过滤与矿物质平衡技术的协同作用，对其他可能影响白酒品质的因素（如微生物活动、储存条件等）关注较少</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。这些局限性为后续研究提供了明确的方向，包括扩大实验规模、延长观察周期以及引入更多变量进行综合分析。</w:t>
      </w:r>
      <w:bookmarkEnd w:id="1082"/>
    </w:p>
    <w:p>
      <w:pPr>
        <w:pageBreakBefore w:val="off"/>
        <w:tabs/>
        <w:wordWrap w:val="on"/>
        <w:spacing w:after="0" w:before="160"/>
        <w:ind w:left="0" w:right="0"/>
        <w:jc w:val="left"/>
        <w:textAlignment w:val="auto"/>
        <w:rPr>
          <w:sz w:val="20"/>
        </w:rPr>
      </w:pPr>
      <w:bookmarkStart w:id="1083" w:name=""/>
      <w:r>
        <w:rPr>
          <w:rFonts w:ascii="宋体" w:cs="宋体" w:eastAsia="宋体" w:hAnsi="宋体"/>
          <w:sz w:val="20"/>
          <w:spacing w:val="0"/>
          <w:b w:val="on"/>
          <w:i w:val="off"/>
        </w:rPr>
        <w:t>8.3 对未来研究的展望</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基于本研究的发现与不足，未来研究可从以下几个方面展开。首先，应加强对新技术研发的关注，例如开发高性能活性炭材料或新型矿物质平衡方法，以进一步提高处理效率与经济性。其次，可以探索多种技术的协同应用，例如将活性炭过滤与膜分离技术相结合，以实现更高效的除浊与矿物质调控。此外，随着人工智能与自动化技术的发展，未来研究还可聚焦于智能化控制系统的构建，通过实时监测与精准调控提升技术应用的便捷性与可靠性</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。这些研究方向不仅有助于完善白酒降度用水处理技术体系，还将为中国白酒的国际化进程提供重要支撑。</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n"/>
          <w:i w:val="off"/>
        </w:rPr>
        <w:t>参考文献</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ff"/>
          <w:i w:val="off"/>
        </w:rPr>
        <w:t>[1]芊芊.白酒低度化再思考[J].新食品,2017,(21):22-38.</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[2]王奋明;王立飞;魏娜;申丽.白酒活性炭的选型对比研究[J].酿酒,2021,48(3):108-110.</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[3]吴鑫;陈才;熊亚青;易翔;黄天琪;罗高建;管莹.基于多元统计对比分析低度清香型酒基的处理方法[J].酿酒科技,2024,(5):23-29.</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ff"/>
          <w:i w:val="off"/>
        </w:rPr>
        <w:t>[4]张春林;杨亮;李喆;甘广东;何珺珺.响应面法优化浓香型白酒降度除浊工艺研究[J].中国酿造,2021,40(6):76-80.</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[5]朱美玲;倪书干;罗高建;施鹏;童国强.新型酒用活性炭在配制酒中的应用研究[J].酿酒科技,2022,(4):86-89.</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ff"/>
          <w:i w:val="off"/>
        </w:rPr>
        <w:t>[6]胡贤民;陈盈;郭琼;万星;王镇辉;吴生文;文悦宇;熊敏骙;万千秋.三种不同过滤方式对特香型白酒质量的影响研究[J].酿酒,2024,51(3):79-83.</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ff"/>
          <w:i w:val="off"/>
        </w:rPr>
        <w:t>[7]武丽蓉;郝海泳;郝建国;任文吉.活性炭对清香型降度酒除浊的影响研究[J].酿酒,2024,51(4):74-76.</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ff"/>
          <w:i w:val="off"/>
        </w:rPr>
        <w:t>[8]梁慧珍;刘正;卢延想;吴知非;秦培军.酱香型白酒浑浊成分解析及降度酒除浊研究[J].中国酿造,2022,41(8):51-56.</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ff"/>
          <w:i w:val="off"/>
        </w:rPr>
        <w:t>[9]车敏;陈维曌;郭鹏;王鼎;王雅彬.低度白酒生产关键技术与实践[J].酿酒科技,2021,(9):51-53.</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ff"/>
          <w:i w:val="off"/>
        </w:rPr>
        <w:t>[10]李绍亮;李学思.宋河低度白酒生产与实践[J].酿酒,2018,45(2):48-52.</w:t>
      </w:r>
      <w:bookmarkEnd w:id="1095"/>
    </w:p>
    <w:p>
      <w:pPr>
        <w:pageBreakBefore w:val="off"/>
        <w:tabs/>
        <w:wordWrap w:val="on"/>
        <w:spacing w:after="0" w:before="160"/>
        <w:ind w:left="0" w:right="0"/>
        <w:jc w:val="left"/>
        <w:textAlignment w:val="auto"/>
        <w:rPr>
          <w:sz w:val="24"/>
        </w:rPr>
      </w:pPr>
      <w:bookmarkStart w:id="1096" w:name=""/>
      <w:r>
        <w:rPr>
          <w:rFonts w:ascii="宋体" w:cs="宋体" w:eastAsia="宋体" w:hAnsi="宋体"/>
          <w:sz w:val="24"/>
          <w:spacing w:val="0"/>
          <w:b w:val="off"/>
          <w:i w:val="off"/>
        </w:rPr>
        <w:t>[11]叶方平;汤有宏;刘国英.低度白酒品质提升技术研究进展[J].酿酒,2017,44(6):19-22.</w:t>
      </w:r>
      <w:bookmarkEnd w:id="1096"/>
    </w:p>
    <w:p>
      <w:pPr>
        <w:pageBreakBefore w:val="off"/>
        <w:tabs/>
        <w:wordWrap w:val="on"/>
        <w:spacing w:after="0" w:before="160"/>
        <w:ind w:left="0" w:right="0"/>
        <w:jc w:val="left"/>
        <w:textAlignment w:val="auto"/>
        <w:rPr>
          <w:sz w:val="24"/>
        </w:rPr>
      </w:pPr>
      <w:bookmarkStart w:id="1097" w:name=""/>
      <w:r>
        <w:rPr>
          <w:rFonts w:ascii="宋体" w:cs="宋体" w:eastAsia="宋体" w:hAnsi="宋体"/>
          <w:sz w:val="24"/>
          <w:spacing w:val="0"/>
          <w:b w:val="off"/>
          <w:i w:val="off"/>
        </w:rPr>
        <w:t>[12]黄元华.浅谈白酒降度用水的净化处理方法[J].福建轻纺,2012,(6):41-45.</w:t>
      </w:r>
      <w:bookmarkEnd w:id="1097"/>
    </w:p>
    <w:p>
      <w:pPr>
        <w:pageBreakBefore w:val="off"/>
        <w:tabs/>
        <w:wordWrap w:val="on"/>
        <w:spacing w:after="0" w:before="160"/>
        <w:ind w:left="0" w:right="0"/>
        <w:jc w:val="left"/>
        <w:textAlignment w:val="auto"/>
        <w:rPr>
          <w:sz w:val="24"/>
        </w:rPr>
      </w:pPr>
      <w:bookmarkStart w:id="1098" w:name=""/>
      <w:r>
        <w:rPr>
          <w:rFonts w:ascii="宋体" w:cs="宋体" w:eastAsia="宋体" w:hAnsi="宋体"/>
          <w:sz w:val="24"/>
          <w:spacing w:val="0"/>
          <w:b w:val="on"/>
          <w:i w:val="off"/>
        </w:rPr>
        <w:t>致谢</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ff"/>
          <w:i w:val="off"/>
        </w:rPr>
        <w:t>在本研究的开展过程中，得到了诸多个人与机构的支持与帮助，在此我要向他们表达最诚挚的感谢。首先，我要特别感谢我的导师[导师姓名]教授，他在研究方向的确定、实验设计的优化以及论文撰写的指导中给予了悉心的建议与宝贵的意见，其严谨的学术态度和渊博的专业知识为本研究的顺利完成提供了重要保障。</w:t>
      </w:r>
      <w:bookmarkEnd w:id="1099"/>
    </w:p>
    <w:p>
      <w:pPr>
        <w:pageBreakBefore w:val="off"/>
        <w:tabs/>
        <w:wordWrap w:val="on"/>
        <w:spacing w:after="0" w:before="160"/>
        <w:ind w:left="0" w:right="0"/>
        <w:jc w:val="left"/>
        <w:textAlignment w:val="auto"/>
        <w:rPr>
          <w:sz w:val="24"/>
        </w:rPr>
      </w:pPr>
      <w:bookmarkStart w:id="1100" w:name=""/>
      <w:r>
        <w:rPr>
          <w:rFonts w:ascii="宋体" w:cs="宋体" w:eastAsia="宋体" w:hAnsi="宋体"/>
          <w:sz w:val="24"/>
          <w:spacing w:val="0"/>
          <w:b w:val="off"/>
          <w:i w:val="off"/>
        </w:rPr>
        <w:t>同时，我也要感谢实验室的同学们，他们在实验操作、数据分析及技术讨论中提供了无私的帮助，尤其是在活性炭过滤与矿物质平衡技术的协同应用实验中，他们的协作精神极大地推动了研究的进展。此外，本研究还得到了[研究机构名称]的全力支持，该机构为实验提供了先进的设备和良好的研究环境，确保了实验数据的准确性与可靠性。</w:t>
      </w:r>
      <w:bookmarkEnd w:id="1100"/>
    </w:p>
    <w:p>
      <w:pPr>
        <w:pageBreakBefore w:val="off"/>
        <w:tabs/>
        <w:wordWrap w:val="on"/>
        <w:spacing w:after="0" w:before="160"/>
        <w:ind w:left="0" w:right="0"/>
        <w:jc w:val="left"/>
        <w:textAlignment w:val="auto"/>
        <w:rPr>
          <w:sz w:val="24"/>
        </w:rPr>
      </w:pPr>
      <w:bookmarkStart w:id="1101" w:name=""/>
      <w:r>
        <w:rPr>
          <w:rFonts w:ascii="宋体" w:cs="宋体" w:eastAsia="宋体" w:hAnsi="宋体"/>
          <w:sz w:val="24"/>
          <w:spacing w:val="0"/>
          <w:b w:val="off"/>
          <w:i w:val="off"/>
        </w:rPr>
        <w:t>特别感谢[企业名称]在技术应用验证阶段提供的协助，其生产车间的实际操作平台为本研究的工业化应用探索提供了重要参考。最后，再次向所有参与和支持本研究的个人与机构表示衷心的感谢，希望本研究成果能够为白酒降度用水处理技术的发展贡献一份力量。</w:t>
      </w:r>
      <w:bookmarkEnd w:id="1101"/>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2026-05-09T03:53:40Z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S0qv3vfCBn+eNnuahSkOco/3Gl2UdzqfzSc0lJf3/U8=","ProduceID":"doc_sgs:3392ccd5-feb9-4eb2-bfd5-edcf81bda781","ReservedCode2":"S0qv3vfCBn+eNnuahSkOco/3Gl2UdzqfzSc0lJf3/U8=","PropagateID":"doc_sgs:3392ccd5-feb9-4eb2-bfd5-edcf81bda781","ContentProducer":"001191440101MA9Y9T4H7A00000"}</vt:lpwstr>
  </property>
</Properties>
</file>